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673CF00C" w:rsidR="00851822" w:rsidRDefault="00222B0D"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9264" behindDoc="0" locked="0" layoutInCell="1" allowOverlap="1" wp14:anchorId="611C2A44" wp14:editId="1EE1989D">
            <wp:simplePos x="0" y="0"/>
            <wp:positionH relativeFrom="margin">
              <wp:posOffset>3981450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4AB3BBFD">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51F7C86" w14:textId="77777777" w:rsidR="00257976" w:rsidRDefault="00257976"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An </w:t>
      </w:r>
      <w:proofErr w:type="spellStart"/>
      <w:r>
        <w:rPr>
          <w:rFonts w:ascii="Verdana" w:hAnsi="Verdana" w:cstheme="minorHAnsi"/>
          <w:b/>
          <w:bCs/>
          <w:sz w:val="40"/>
          <w:szCs w:val="40"/>
          <w:lang w:val="en"/>
        </w:rPr>
        <w:t>Daras</w:t>
      </w:r>
      <w:proofErr w:type="spellEnd"/>
      <w:r>
        <w:rPr>
          <w:rFonts w:ascii="Verdana" w:hAnsi="Verdana" w:cstheme="minorHAnsi"/>
          <w:b/>
          <w:bCs/>
          <w:sz w:val="40"/>
          <w:szCs w:val="40"/>
          <w:lang w:val="en"/>
        </w:rPr>
        <w:t xml:space="preserve"> Trust</w:t>
      </w:r>
    </w:p>
    <w:p w14:paraId="448A45DC" w14:textId="309C09C9" w:rsidR="00A72DD5" w:rsidRPr="00257976" w:rsidRDefault="00257976" w:rsidP="00257976">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Stephens Community Academy</w:t>
      </w:r>
    </w:p>
    <w:p w14:paraId="07A6E144" w14:textId="77777777" w:rsidR="00B06E68" w:rsidRPr="00257976" w:rsidRDefault="00A72DD5" w:rsidP="00B1745F">
      <w:pPr>
        <w:autoSpaceDE w:val="0"/>
        <w:autoSpaceDN w:val="0"/>
        <w:adjustRightInd w:val="0"/>
        <w:spacing w:after="0"/>
        <w:jc w:val="center"/>
        <w:rPr>
          <w:rFonts w:ascii="Verdana" w:hAnsi="Verdana" w:cs="Verdana"/>
          <w:b/>
          <w:bCs/>
          <w:sz w:val="24"/>
          <w:szCs w:val="24"/>
          <w:lang w:val="en"/>
        </w:rPr>
      </w:pPr>
      <w:r w:rsidRPr="00257976">
        <w:rPr>
          <w:rFonts w:ascii="Verdana" w:hAnsi="Verdana" w:cs="Verdana"/>
          <w:b/>
          <w:bCs/>
          <w:sz w:val="24"/>
          <w:szCs w:val="24"/>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FB2259" w:rsidRDefault="00A27626" w:rsidP="00851822">
      <w:pPr>
        <w:autoSpaceDE w:val="0"/>
        <w:autoSpaceDN w:val="0"/>
        <w:adjustRightInd w:val="0"/>
        <w:jc w:val="center"/>
        <w:rPr>
          <w:rFonts w:ascii="Verdana" w:hAnsi="Verdana" w:cs="Verdana"/>
          <w:b/>
          <w:bCs/>
          <w:sz w:val="28"/>
          <w:szCs w:val="28"/>
          <w:lang w:val="en"/>
        </w:rPr>
      </w:pPr>
      <w:r w:rsidRPr="00FB2259">
        <w:rPr>
          <w:rFonts w:ascii="Verdana" w:hAnsi="Verdana" w:cs="Verdana"/>
          <w:b/>
          <w:bCs/>
          <w:sz w:val="28"/>
          <w:szCs w:val="28"/>
          <w:lang w:val="en"/>
        </w:rPr>
        <w:t>“</w:t>
      </w:r>
      <w:r w:rsidR="00FA145B" w:rsidRPr="00FB2259">
        <w:rPr>
          <w:rFonts w:ascii="Verdana" w:hAnsi="Verdana" w:cs="Verdana"/>
          <w:b/>
          <w:bCs/>
          <w:sz w:val="28"/>
          <w:szCs w:val="28"/>
          <w:lang w:val="en"/>
        </w:rPr>
        <w:t>Safeguarding is everyone’s responsibility</w:t>
      </w:r>
      <w:r w:rsidRPr="00FB2259">
        <w:rPr>
          <w:rFonts w:ascii="Verdana" w:hAnsi="Verdana" w:cs="Verdana"/>
          <w:b/>
          <w:bCs/>
          <w:sz w:val="28"/>
          <w:szCs w:val="28"/>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E3058EA"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393EDD">
        <w:rPr>
          <w:rFonts w:ascii="Verdana" w:hAnsi="Verdana" w:cs="Verdana"/>
          <w:szCs w:val="24"/>
          <w:lang w:val="en"/>
        </w:rPr>
        <w:t>in Autumn 20</w:t>
      </w:r>
    </w:p>
    <w:p w14:paraId="1C4F6D67" w14:textId="2FD7821F" w:rsidR="00BC6920" w:rsidRPr="00257976"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393EDD">
        <w:rPr>
          <w:rFonts w:ascii="Verdana" w:hAnsi="Verdana" w:cs="Verdana"/>
          <w:szCs w:val="24"/>
          <w:lang w:val="en"/>
        </w:rPr>
        <w:t>in: Autumn 21</w:t>
      </w:r>
    </w:p>
    <w:p w14:paraId="569E9FF1" w14:textId="32AAE340" w:rsidR="00BC6920" w:rsidRPr="00257976"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00257976">
        <w:rPr>
          <w:rFonts w:ascii="Verdana" w:hAnsi="Verdana" w:cs="Verdana"/>
          <w:lang w:val="en"/>
        </w:rPr>
        <w:t>The Designated Safeguarding Lead (DSL) is:</w:t>
      </w:r>
      <w:r w:rsidR="00257976" w:rsidRPr="00257976">
        <w:rPr>
          <w:rFonts w:ascii="Verdana" w:hAnsi="Verdana" w:cs="Verdana"/>
          <w:lang w:val="en"/>
        </w:rPr>
        <w:t xml:space="preserve"> Maura Furber</w:t>
      </w:r>
    </w:p>
    <w:p w14:paraId="027FBD58" w14:textId="1EC396D1" w:rsidR="00BC6920" w:rsidRPr="00257976"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00257976">
        <w:rPr>
          <w:rFonts w:ascii="Verdana" w:hAnsi="Verdana" w:cs="Verdana"/>
          <w:lang w:val="en"/>
        </w:rPr>
        <w:t>The Deputy Designated Safeguarding Lead (DDSL) is:</w:t>
      </w:r>
      <w:r w:rsidR="00257976" w:rsidRPr="00257976">
        <w:rPr>
          <w:rFonts w:ascii="Verdana" w:hAnsi="Verdana" w:cs="Verdana"/>
          <w:lang w:val="en"/>
        </w:rPr>
        <w:t xml:space="preserve"> Claire Paul</w:t>
      </w:r>
    </w:p>
    <w:p w14:paraId="49BDB47A" w14:textId="661543D6" w:rsidR="2C97C7B9" w:rsidRPr="00257976" w:rsidRDefault="2C97C7B9" w:rsidP="2C97C7B9">
      <w:pPr>
        <w:numPr>
          <w:ilvl w:val="0"/>
          <w:numId w:val="9"/>
        </w:numPr>
        <w:tabs>
          <w:tab w:val="left" w:pos="720"/>
        </w:tabs>
        <w:spacing w:after="120" w:line="360" w:lineRule="auto"/>
        <w:rPr>
          <w:rFonts w:ascii="Verdana" w:eastAsia="Verdana" w:hAnsi="Verdana" w:cs="Verdana"/>
          <w:lang w:val="en"/>
        </w:rPr>
      </w:pPr>
      <w:r w:rsidRPr="00257976">
        <w:rPr>
          <w:rFonts w:ascii="Verdana" w:hAnsi="Verdana" w:cs="Verdana"/>
          <w:lang w:val="en"/>
        </w:rPr>
        <w:t xml:space="preserve">The name of the Designated Teacher for Children in Care and Previously in Care </w:t>
      </w:r>
      <w:r w:rsidR="00257976" w:rsidRPr="00257976">
        <w:rPr>
          <w:rFonts w:ascii="Verdana" w:hAnsi="Verdana" w:cs="Verdana"/>
          <w:lang w:val="en"/>
        </w:rPr>
        <w:t>is: Debbie Bartlett</w:t>
      </w:r>
    </w:p>
    <w:p w14:paraId="3556444F" w14:textId="5B0E9099" w:rsidR="00B1745F" w:rsidRPr="00257976" w:rsidRDefault="2C97C7B9" w:rsidP="2C97C7B9">
      <w:pPr>
        <w:numPr>
          <w:ilvl w:val="0"/>
          <w:numId w:val="9"/>
        </w:numPr>
        <w:tabs>
          <w:tab w:val="left" w:pos="720"/>
        </w:tabs>
        <w:autoSpaceDE w:val="0"/>
        <w:autoSpaceDN w:val="0"/>
        <w:adjustRightInd w:val="0"/>
        <w:spacing w:after="120" w:line="360" w:lineRule="auto"/>
        <w:rPr>
          <w:rFonts w:ascii="Verdana" w:hAnsi="Verdana" w:cs="Verdana"/>
          <w:lang w:val="en"/>
        </w:rPr>
      </w:pPr>
      <w:r w:rsidRPr="00257976">
        <w:rPr>
          <w:rFonts w:ascii="Verdana" w:hAnsi="Verdana" w:cs="Verdana"/>
          <w:lang w:val="en"/>
        </w:rPr>
        <w:t>The Single Point of Contact (SPOC) for the Prevent agenda is:</w:t>
      </w:r>
      <w:r w:rsidR="00257976" w:rsidRPr="00257976">
        <w:rPr>
          <w:rFonts w:ascii="Verdana" w:hAnsi="Verdana" w:cs="Verdana"/>
          <w:lang w:val="en"/>
        </w:rPr>
        <w:t xml:space="preserve"> Claire Paul</w:t>
      </w:r>
    </w:p>
    <w:p w14:paraId="68150BBA" w14:textId="40155C02" w:rsidR="00541BD0" w:rsidRPr="00257976" w:rsidRDefault="2C97C7B9" w:rsidP="00497B04">
      <w:pPr>
        <w:numPr>
          <w:ilvl w:val="0"/>
          <w:numId w:val="9"/>
        </w:numPr>
        <w:tabs>
          <w:tab w:val="left" w:pos="720"/>
        </w:tabs>
        <w:autoSpaceDE w:val="0"/>
        <w:autoSpaceDN w:val="0"/>
        <w:adjustRightInd w:val="0"/>
        <w:spacing w:after="120" w:line="360" w:lineRule="auto"/>
        <w:rPr>
          <w:rFonts w:ascii="Verdana" w:hAnsi="Verdana" w:cs="Verdana"/>
          <w:sz w:val="18"/>
          <w:szCs w:val="18"/>
          <w:lang w:val="en"/>
        </w:rPr>
      </w:pPr>
      <w:r w:rsidRPr="00257976">
        <w:rPr>
          <w:rFonts w:ascii="Verdana" w:hAnsi="Verdana" w:cs="Verdana"/>
          <w:lang w:val="en"/>
        </w:rPr>
        <w:t>The Child Sexual Exploitation Lead is:</w:t>
      </w:r>
      <w:r w:rsidR="00257976" w:rsidRPr="00257976">
        <w:rPr>
          <w:rFonts w:ascii="Verdana" w:hAnsi="Verdana" w:cs="Verdana"/>
          <w:lang w:val="en"/>
        </w:rPr>
        <w:t xml:space="preserve"> Claire Paul</w:t>
      </w:r>
    </w:p>
    <w:p w14:paraId="0B97E527" w14:textId="0584230C" w:rsidR="00DB7B2C" w:rsidRPr="00257976" w:rsidRDefault="2C97C7B9" w:rsidP="2C97C7B9">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00257976">
        <w:rPr>
          <w:rFonts w:ascii="Verdana" w:hAnsi="Verdana" w:cs="Verdana"/>
          <w:lang w:val="en"/>
        </w:rPr>
        <w:t xml:space="preserve">The named Safeguarding Governor is: </w:t>
      </w:r>
      <w:r w:rsidR="00257976" w:rsidRPr="00257976">
        <w:rPr>
          <w:rFonts w:ascii="Verdana" w:hAnsi="Verdana" w:cs="Verdana"/>
          <w:lang w:val="en"/>
        </w:rPr>
        <w:t>Ann Nicholson</w:t>
      </w:r>
    </w:p>
    <w:p w14:paraId="508B7BD8" w14:textId="1906C0B2" w:rsidR="00257976" w:rsidRPr="00257976" w:rsidRDefault="2C97C7B9" w:rsidP="00257976">
      <w:pPr>
        <w:pStyle w:val="ListParagraph"/>
        <w:numPr>
          <w:ilvl w:val="0"/>
          <w:numId w:val="9"/>
        </w:numPr>
        <w:tabs>
          <w:tab w:val="left" w:pos="720"/>
        </w:tabs>
        <w:autoSpaceDE w:val="0"/>
        <w:autoSpaceDN w:val="0"/>
        <w:adjustRightInd w:val="0"/>
        <w:spacing w:after="120" w:line="360" w:lineRule="auto"/>
        <w:rPr>
          <w:rFonts w:ascii="Verdana" w:hAnsi="Verdana" w:cs="Verdana"/>
          <w:lang w:val="en"/>
        </w:rPr>
      </w:pPr>
      <w:r w:rsidRPr="2C97C7B9">
        <w:rPr>
          <w:rFonts w:ascii="Verdana" w:hAnsi="Verdana" w:cs="Verdana"/>
          <w:lang w:val="en"/>
        </w:rPr>
        <w:t>The named Whistleblowing Governor is:</w:t>
      </w:r>
      <w:r w:rsidR="00257976">
        <w:rPr>
          <w:rFonts w:ascii="Verdana" w:hAnsi="Verdana" w:cs="Verdana"/>
          <w:color w:val="FF0000"/>
          <w:lang w:val="en"/>
        </w:rPr>
        <w:t xml:space="preserve"> </w:t>
      </w:r>
      <w:r w:rsidR="00257976" w:rsidRPr="00257976">
        <w:rPr>
          <w:rFonts w:ascii="Verdana" w:hAnsi="Verdana" w:cs="Verdana"/>
          <w:lang w:val="en"/>
        </w:rPr>
        <w:t>Ann Nicholson</w:t>
      </w:r>
    </w:p>
    <w:p w14:paraId="2AC24C5C" w14:textId="77777777" w:rsidR="00257976" w:rsidRPr="00257976" w:rsidRDefault="00257976" w:rsidP="00257976">
      <w:pPr>
        <w:tabs>
          <w:tab w:val="left" w:pos="720"/>
        </w:tabs>
        <w:autoSpaceDE w:val="0"/>
        <w:autoSpaceDN w:val="0"/>
        <w:adjustRightInd w:val="0"/>
        <w:spacing w:after="120" w:line="360" w:lineRule="auto"/>
        <w:ind w:left="360"/>
        <w:rPr>
          <w:rFonts w:ascii="Verdana" w:hAnsi="Verdana" w:cs="Verdana"/>
          <w:lang w:val="en"/>
        </w:rPr>
      </w:pPr>
    </w:p>
    <w:p w14:paraId="6B6F0738" w14:textId="7A314E08" w:rsidR="00E27137" w:rsidRPr="00FB2259" w:rsidRDefault="2C97C7B9" w:rsidP="00257976">
      <w:pPr>
        <w:pStyle w:val="ListParagraph"/>
        <w:tabs>
          <w:tab w:val="left" w:pos="720"/>
        </w:tabs>
        <w:autoSpaceDE w:val="0"/>
        <w:autoSpaceDN w:val="0"/>
        <w:adjustRightInd w:val="0"/>
        <w:spacing w:after="120" w:line="360" w:lineRule="auto"/>
        <w:rPr>
          <w:rFonts w:ascii="Verdana" w:hAnsi="Verdana" w:cs="Verdana"/>
          <w:lang w:val="en"/>
        </w:rPr>
      </w:pPr>
      <w:r w:rsidRPr="2C97C7B9">
        <w:rPr>
          <w:rFonts w:ascii="Verdana" w:hAnsi="Verdana" w:cs="Arial"/>
          <w:b/>
          <w:bCs/>
          <w:lang w:val="en"/>
        </w:rPr>
        <w:lastRenderedPageBreak/>
        <w:t>Title page and key contacts within school</w:t>
      </w:r>
      <w:r w:rsidR="00E27137">
        <w:tab/>
      </w:r>
      <w:r w:rsidR="00E27137">
        <w:tab/>
      </w:r>
      <w:r w:rsidR="00E27137">
        <w:tab/>
      </w:r>
      <w:r w:rsidR="00E27137">
        <w:tab/>
      </w:r>
      <w:r w:rsidRPr="2C97C7B9">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56A3D055"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4A6A0E">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66BDF453"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4</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28A30D9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6</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4D4B41E8"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7</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4DC4C4D3"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8</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2717CF1E"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4A6A0E">
        <w:rPr>
          <w:rFonts w:ascii="Verdana" w:hAnsi="Verdana" w:cs="Arial"/>
          <w:color w:val="4F6228" w:themeColor="accent3" w:themeShade="80"/>
          <w:sz w:val="20"/>
          <w:szCs w:val="20"/>
          <w:lang w:val="en"/>
        </w:rPr>
        <w:t>2</w:t>
      </w:r>
      <w:r w:rsidR="004A6A0E" w:rsidRPr="004A6A0E">
        <w:rPr>
          <w:rFonts w:ascii="Verdana" w:hAnsi="Verdana" w:cs="Arial"/>
          <w:color w:val="4F6228" w:themeColor="accent3" w:themeShade="80"/>
          <w:sz w:val="20"/>
          <w:szCs w:val="20"/>
          <w:lang w:val="en"/>
        </w:rPr>
        <w:t>8</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0FC844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4A6A0E" w:rsidRPr="004A6A0E">
        <w:rPr>
          <w:rFonts w:ascii="Verdana" w:hAnsi="Verdana" w:cs="Arial"/>
          <w:color w:val="4F6228" w:themeColor="accent3" w:themeShade="80"/>
          <w:sz w:val="20"/>
          <w:szCs w:val="20"/>
          <w:lang w:val="en"/>
        </w:rPr>
        <w:t>30</w:t>
      </w:r>
    </w:p>
    <w:p w14:paraId="152AEC41" w14:textId="1A332B8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3</w:t>
      </w:r>
    </w:p>
    <w:p w14:paraId="2AB62812" w14:textId="4321097C" w:rsidR="00FA145B" w:rsidRPr="004A6A0E" w:rsidRDefault="00FA145B" w:rsidP="001B7041">
      <w:pPr>
        <w:autoSpaceDE w:val="0"/>
        <w:autoSpaceDN w:val="0"/>
        <w:adjustRightInd w:val="0"/>
        <w:spacing w:after="120" w:line="240" w:lineRule="auto"/>
        <w:jc w:val="both"/>
        <w:rPr>
          <w:rFonts w:ascii="Verdana" w:hAnsi="Verdana" w:cs="Arial"/>
          <w:color w:val="4F6228" w:themeColor="accent3" w:themeShade="80"/>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4</w:t>
      </w:r>
    </w:p>
    <w:p w14:paraId="292C05B2" w14:textId="71126B28"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5</w:t>
      </w:r>
    </w:p>
    <w:p w14:paraId="18E33843" w14:textId="788BA33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4A6A0E">
        <w:rPr>
          <w:rFonts w:ascii="Verdana" w:hAnsi="Verdana" w:cs="Arial"/>
          <w:color w:val="4F6228" w:themeColor="accent3" w:themeShade="80"/>
          <w:sz w:val="20"/>
          <w:szCs w:val="20"/>
          <w:lang w:val="en"/>
        </w:rPr>
        <w:t>3</w:t>
      </w:r>
      <w:r w:rsidR="004A6A0E" w:rsidRPr="004A6A0E">
        <w:rPr>
          <w:rFonts w:ascii="Verdana" w:hAnsi="Verdana" w:cs="Arial"/>
          <w:color w:val="4F6228" w:themeColor="accent3" w:themeShade="80"/>
          <w:sz w:val="20"/>
          <w:szCs w:val="20"/>
          <w:lang w:val="en"/>
        </w:rPr>
        <w:t>7</w:t>
      </w:r>
    </w:p>
    <w:p w14:paraId="4E96EC2C" w14:textId="77777777" w:rsidR="00570484"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br w:type="page"/>
      </w:r>
    </w:p>
    <w:p w14:paraId="075F191B" w14:textId="2E64DB1E" w:rsidR="00570484" w:rsidRDefault="00570484" w:rsidP="001B7041">
      <w:pPr>
        <w:autoSpaceDE w:val="0"/>
        <w:autoSpaceDN w:val="0"/>
        <w:adjustRightInd w:val="0"/>
        <w:jc w:val="both"/>
        <w:rPr>
          <w:rFonts w:ascii="Verdana" w:hAnsi="Verdana" w:cs="Verdana"/>
          <w:b/>
          <w:bCs/>
          <w:lang w:val="en"/>
        </w:rPr>
      </w:pPr>
      <w:r>
        <w:rPr>
          <w:rFonts w:ascii="Verdana" w:hAnsi="Verdana" w:cstheme="minorHAnsi"/>
          <w:b/>
          <w:bCs/>
          <w:noProof/>
          <w:sz w:val="40"/>
          <w:szCs w:val="40"/>
          <w:lang w:eastAsia="en-GB"/>
        </w:rPr>
        <w:lastRenderedPageBreak/>
        <w:drawing>
          <wp:anchor distT="0" distB="0" distL="114300" distR="114300" simplePos="0" relativeHeight="251661312" behindDoc="0" locked="0" layoutInCell="1" allowOverlap="1" wp14:anchorId="00361ACB" wp14:editId="461E2C86">
            <wp:simplePos x="0" y="0"/>
            <wp:positionH relativeFrom="margin">
              <wp:posOffset>3733800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p>
    <w:p w14:paraId="5FF21776" w14:textId="6652D7E1"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570484">
      <w:pPr>
        <w:autoSpaceDE w:val="0"/>
        <w:autoSpaceDN w:val="0"/>
        <w:adjustRightInd w:val="0"/>
        <w:spacing w:line="288" w:lineRule="atLeast"/>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5C98AC97" w:rsidR="00FA145B" w:rsidRPr="00D8376E"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D8376E">
        <w:rPr>
          <w:rFonts w:ascii="Verdana" w:hAnsi="Verdana" w:cs="Verdana"/>
          <w:sz w:val="20"/>
          <w:szCs w:val="20"/>
          <w:lang w:val="en"/>
        </w:rPr>
        <w:t xml:space="preserve">This policy has been read by all </w:t>
      </w:r>
      <w:r w:rsidR="00F85DE8">
        <w:rPr>
          <w:rFonts w:ascii="Verdana" w:hAnsi="Verdana" w:cs="Verdana"/>
          <w:sz w:val="20"/>
          <w:szCs w:val="20"/>
          <w:lang w:val="en"/>
        </w:rPr>
        <w:t xml:space="preserve">Trust </w:t>
      </w:r>
      <w:r w:rsidRPr="00D8376E">
        <w:rPr>
          <w:rFonts w:ascii="Verdana" w:hAnsi="Verdana" w:cs="Verdana"/>
          <w:sz w:val="20"/>
          <w:szCs w:val="20"/>
          <w:lang w:val="en"/>
        </w:rPr>
        <w:t>staff and signed to the effect that they have read and understood it.</w:t>
      </w:r>
    </w:p>
    <w:p w14:paraId="563CAC36" w14:textId="147B4B25" w:rsidR="0005160C"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sz w:val="20"/>
          <w:szCs w:val="20"/>
          <w:lang w:val="en"/>
        </w:rPr>
        <w:t xml:space="preserve">The policy will be accessible to all visitors to the </w:t>
      </w:r>
      <w:r w:rsidR="00F85DE8">
        <w:rPr>
          <w:rFonts w:ascii="Verdana" w:hAnsi="Verdana" w:cs="Verdana"/>
          <w:sz w:val="20"/>
          <w:szCs w:val="20"/>
          <w:lang w:val="en"/>
        </w:rPr>
        <w:t xml:space="preserve">Trust </w:t>
      </w:r>
      <w:r w:rsidRPr="00D8376E">
        <w:rPr>
          <w:rFonts w:ascii="Verdana" w:hAnsi="Verdana" w:cs="Verdana"/>
          <w:sz w:val="20"/>
          <w:szCs w:val="20"/>
          <w:lang w:val="en"/>
        </w:rPr>
        <w:t>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w:t>
      </w:r>
      <w:r w:rsidR="00F85DE8">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1E8BD3F6" w14:textId="0E9ED8FD" w:rsidR="00D64087" w:rsidRPr="00D8376E" w:rsidRDefault="00FA145B" w:rsidP="00570484">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w:t>
      </w:r>
      <w:proofErr w:type="gramStart"/>
      <w:r w:rsidRPr="00D8376E">
        <w:rPr>
          <w:rFonts w:ascii="Verdana" w:hAnsi="Verdana" w:cs="Verdana"/>
          <w:sz w:val="20"/>
          <w:szCs w:val="20"/>
          <w:lang w:val="en"/>
        </w:rPr>
        <w:t>years</w:t>
      </w:r>
      <w:proofErr w:type="gramEnd"/>
      <w:r w:rsidRPr="00D8376E">
        <w:rPr>
          <w:rFonts w:ascii="Verdana" w:hAnsi="Verdana" w:cs="Verdana"/>
          <w:sz w:val="20"/>
          <w:szCs w:val="20"/>
          <w:lang w:val="en"/>
        </w:rPr>
        <w:t xml:space="preserve"> old</w:t>
      </w:r>
    </w:p>
    <w:p w14:paraId="1EB0EEF1"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92E0FA5" w:rsidR="00F906A4"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r w:rsidR="00F85DE8" w:rsidRPr="00D8376E">
        <w:rPr>
          <w:rFonts w:ascii="Verdana" w:hAnsi="Verdana" w:cs="Verdana"/>
          <w:sz w:val="20"/>
          <w:szCs w:val="20"/>
          <w:lang w:val="en"/>
        </w:rPr>
        <w:t>suffering or</w:t>
      </w:r>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570484">
      <w:pPr>
        <w:numPr>
          <w:ilvl w:val="0"/>
          <w:numId w:val="1"/>
        </w:numPr>
        <w:autoSpaceDE w:val="0"/>
        <w:autoSpaceDN w:val="0"/>
        <w:adjustRightInd w:val="0"/>
        <w:ind w:left="720" w:hanging="360"/>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F819F21" w:rsidR="00FE2544" w:rsidRPr="001B7041" w:rsidRDefault="00B74858"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F85DE8" w:rsidRPr="00F85DE8">
        <w:rPr>
          <w:rFonts w:ascii="Verdana" w:hAnsi="Verdana" w:cs="Verdana"/>
          <w:color w:val="00B0F0"/>
          <w:sz w:val="20"/>
          <w:szCs w:val="20"/>
          <w:lang w:val="en"/>
        </w:rPr>
        <w:t>(</w:t>
      </w:r>
      <w:r w:rsidR="00006519" w:rsidRPr="00006519">
        <w:rPr>
          <w:rFonts w:ascii="Verdana" w:hAnsi="Verdana" w:cs="Verdana"/>
          <w:color w:val="00B0F0"/>
          <w:sz w:val="20"/>
          <w:szCs w:val="20"/>
          <w:lang w:val="en"/>
        </w:rPr>
        <w:t>September 2020</w:t>
      </w:r>
      <w:r w:rsidR="00F85DE8">
        <w:rPr>
          <w:rFonts w:ascii="Verdana" w:hAnsi="Verdana" w:cs="Verdana"/>
          <w:color w:val="00B0F0"/>
          <w:sz w:val="20"/>
          <w:szCs w:val="20"/>
          <w:lang w:val="en"/>
        </w:rPr>
        <w:t>)</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B74858"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B74858"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B74858"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B74858"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B74858"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B74858"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B74858"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B74858"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7FEE9333" w:rsidR="00A82BCB" w:rsidRPr="00006519" w:rsidRDefault="00B7485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B7485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B7485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 xml:space="preserve">Mental Health and </w:t>
        </w:r>
        <w:proofErr w:type="spellStart"/>
        <w:r w:rsidR="00006519" w:rsidRPr="00F316E2">
          <w:rPr>
            <w:rStyle w:val="Hyperlink"/>
            <w:rFonts w:ascii="Verdana" w:hAnsi="Verdana" w:cs="Calibri"/>
            <w:color w:val="00B0F0"/>
            <w:sz w:val="20"/>
            <w:szCs w:val="20"/>
            <w:lang w:val="en"/>
          </w:rPr>
          <w:t>Behaviour</w:t>
        </w:r>
        <w:proofErr w:type="spellEnd"/>
        <w:r w:rsidR="00006519" w:rsidRPr="00F316E2">
          <w:rPr>
            <w:rStyle w:val="Hyperlink"/>
            <w:rFonts w:ascii="Verdana" w:hAnsi="Verdana" w:cs="Calibri"/>
            <w:color w:val="00B0F0"/>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B7485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B7485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B74858" w:rsidP="00570484">
      <w:pPr>
        <w:autoSpaceDE w:val="0"/>
        <w:autoSpaceDN w:val="0"/>
        <w:adjustRightInd w:val="0"/>
        <w:spacing w:before="100" w:beforeAutospacing="1" w:after="100" w:afterAutospacing="1" w:line="288" w:lineRule="atLeast"/>
        <w:rPr>
          <w:rStyle w:val="Hyperlink"/>
          <w:rFonts w:ascii="Verdana" w:hAnsi="Verdana" w:cs="Calibri"/>
          <w:color w:val="00B0F0"/>
          <w:sz w:val="20"/>
          <w:szCs w:val="20"/>
          <w:lang w:val="en"/>
        </w:rPr>
      </w:pPr>
      <w:hyperlink r:id="rId29" w:history="1">
        <w:proofErr w:type="spellStart"/>
        <w:r w:rsidR="00130D99" w:rsidRPr="00F316E2">
          <w:rPr>
            <w:rStyle w:val="Hyperlink"/>
            <w:rFonts w:ascii="Verdana" w:hAnsi="Verdana" w:cs="Calibri"/>
            <w:color w:val="00B0F0"/>
            <w:sz w:val="20"/>
            <w:szCs w:val="20"/>
            <w:lang w:val="en"/>
          </w:rPr>
          <w:t>Ofsted</w:t>
        </w:r>
        <w:proofErr w:type="spellEnd"/>
        <w:r w:rsidR="00130D99" w:rsidRPr="00F316E2">
          <w:rPr>
            <w:rStyle w:val="Hyperlink"/>
            <w:rFonts w:ascii="Verdana" w:hAnsi="Verdana" w:cs="Calibri"/>
            <w:color w:val="00B0F0"/>
            <w:sz w:val="20"/>
            <w:szCs w:val="20"/>
            <w:lang w:val="en"/>
          </w:rPr>
          <w:t xml:space="preserve">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570484">
      <w:pPr>
        <w:autoSpaceDE w:val="0"/>
        <w:autoSpaceDN w:val="0"/>
        <w:adjustRightInd w:val="0"/>
        <w:spacing w:before="100" w:beforeAutospacing="1" w:after="100" w:afterAutospacing="1" w:line="288" w:lineRule="atLeast"/>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lastRenderedPageBreak/>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proofErr w:type="spellStart"/>
      <w:r w:rsidR="000762FF" w:rsidRPr="00C27724">
        <w:rPr>
          <w:rStyle w:val="Hyperlink"/>
          <w:rFonts w:ascii="Verdana" w:hAnsi="Verdana" w:cs="Calibri"/>
          <w:color w:val="00B0F0"/>
          <w:sz w:val="20"/>
          <w:szCs w:val="20"/>
          <w:u w:val="none"/>
          <w:lang w:val="en"/>
        </w:rPr>
        <w:t>carers</w:t>
      </w:r>
      <w:proofErr w:type="spellEnd"/>
      <w:r w:rsidR="000762FF" w:rsidRPr="00C27724">
        <w:rPr>
          <w:rStyle w:val="Hyperlink"/>
          <w:rFonts w:ascii="Verdana" w:hAnsi="Verdana" w:cs="Calibri"/>
          <w:color w:val="00B0F0"/>
          <w:sz w:val="20"/>
          <w:szCs w:val="20"/>
          <w:u w:val="none"/>
          <w:lang w:val="en"/>
        </w:rPr>
        <w:t xml:space="preserve"> and professionals</w:t>
      </w:r>
      <w:r w:rsidR="00490E61" w:rsidRPr="00C27724">
        <w:rPr>
          <w:rStyle w:val="Hyperlink"/>
          <w:rFonts w:ascii="Verdana" w:hAnsi="Verdana" w:cs="Calibri"/>
          <w:color w:val="00B0F0"/>
          <w:sz w:val="20"/>
          <w:szCs w:val="20"/>
          <w:u w:val="none"/>
          <w:lang w:val="en"/>
        </w:rPr>
        <w:t>.</w:t>
      </w:r>
    </w:p>
    <w:p w14:paraId="31612116" w14:textId="77777777" w:rsidR="00E40CE1" w:rsidRPr="00D8376E" w:rsidRDefault="00FA145B" w:rsidP="00570484">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570484">
      <w:pPr>
        <w:autoSpaceDE w:val="0"/>
        <w:autoSpaceDN w:val="0"/>
        <w:adjustRightInd w:val="0"/>
        <w:spacing w:line="288" w:lineRule="atLeast"/>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570484">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150D6262" w:rsidR="00D40DD7" w:rsidRDefault="00FA145B" w:rsidP="00570484">
      <w:pPr>
        <w:autoSpaceDE w:val="0"/>
        <w:autoSpaceDN w:val="0"/>
        <w:adjustRightInd w:val="0"/>
        <w:spacing w:line="288" w:lineRule="atLeast"/>
        <w:rPr>
          <w:rFonts w:ascii="Verdana" w:hAnsi="Verdana" w:cs="Calibri"/>
          <w:b/>
          <w:color w:val="FF0000"/>
          <w:sz w:val="20"/>
          <w:szCs w:val="20"/>
          <w:lang w:val="en"/>
        </w:rPr>
        <w:sectPr w:rsidR="00D40DD7" w:rsidSect="00222B0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820D00" w:rsidRPr="00F316E2">
        <w:rPr>
          <w:rFonts w:ascii="Verdana" w:hAnsi="Verdana" w:cs="Calibri"/>
          <w:color w:val="00B0F0"/>
          <w:sz w:val="20"/>
          <w:szCs w:val="20"/>
          <w:lang w:val="en"/>
        </w:rPr>
        <w:t xml:space="preserve">(list </w:t>
      </w:r>
      <w:r w:rsidR="00691346">
        <w:rPr>
          <w:rFonts w:ascii="Verdana" w:hAnsi="Verdana" w:cs="Calibri"/>
          <w:color w:val="00B0F0"/>
          <w:sz w:val="20"/>
          <w:szCs w:val="20"/>
          <w:lang w:val="en"/>
        </w:rPr>
        <w:t xml:space="preserve">the same but </w:t>
      </w:r>
      <w:r w:rsidR="00820D00" w:rsidRPr="00F316E2">
        <w:rPr>
          <w:rFonts w:ascii="Verdana" w:hAnsi="Verdana" w:cs="Calibri"/>
          <w:color w:val="00B0F0"/>
          <w:sz w:val="20"/>
          <w:szCs w:val="20"/>
          <w:lang w:val="en"/>
        </w:rPr>
        <w:t>reformatted</w:t>
      </w:r>
      <w:r w:rsidR="00AC7205">
        <w:rPr>
          <w:rFonts w:ascii="Verdana" w:hAnsi="Verdana" w:cs="Calibri"/>
          <w:color w:val="00B0F0"/>
          <w:sz w:val="20"/>
          <w:szCs w:val="20"/>
          <w:lang w:val="en"/>
        </w:rPr>
        <w:t>; adjust to suit your setting</w:t>
      </w:r>
      <w:r w:rsidR="00820D00" w:rsidRPr="00F316E2">
        <w:rPr>
          <w:rFonts w:ascii="Verdana" w:hAnsi="Verdana" w:cs="Calibri"/>
          <w:color w:val="00B0F0"/>
          <w:sz w:val="20"/>
          <w:szCs w:val="20"/>
          <w:lang w:val="en"/>
        </w:rPr>
        <w:t>)</w:t>
      </w:r>
    </w:p>
    <w:p w14:paraId="7721A93F" w14:textId="77777777"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p>
    <w:p w14:paraId="7DD9E252" w14:textId="6B9FB585"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w:t>
      </w:r>
      <w:proofErr w:type="spellStart"/>
      <w:r w:rsidR="009611E2" w:rsidRPr="00F316E2">
        <w:rPr>
          <w:rFonts w:ascii="Verdana" w:hAnsi="Verdana" w:cs="Calibri"/>
          <w:color w:val="000000" w:themeColor="text1"/>
          <w:sz w:val="20"/>
          <w:szCs w:val="20"/>
          <w:lang w:val="en"/>
        </w:rPr>
        <w:t>carers</w:t>
      </w:r>
      <w:proofErr w:type="spellEnd"/>
      <w:r w:rsidR="009611E2" w:rsidRPr="00F316E2">
        <w:rPr>
          <w:rFonts w:ascii="Verdana" w:hAnsi="Verdana" w:cs="Calibri"/>
          <w:color w:val="000000" w:themeColor="text1"/>
          <w:sz w:val="20"/>
          <w:szCs w:val="20"/>
          <w:lang w:val="en"/>
        </w:rPr>
        <w:t xml:space="preserve">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Staff </w:t>
      </w: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4A6A0E" w:rsidRDefault="00AE18D0" w:rsidP="004A6A0E">
      <w:pPr>
        <w:autoSpaceDE w:val="0"/>
        <w:autoSpaceDN w:val="0"/>
        <w:adjustRightInd w:val="0"/>
        <w:spacing w:after="0" w:line="360" w:lineRule="auto"/>
        <w:ind w:left="-142"/>
        <w:rPr>
          <w:rFonts w:ascii="Verdana" w:hAnsi="Verdana" w:cs="Calibri"/>
          <w:b/>
          <w:color w:val="000000" w:themeColor="text1"/>
          <w:sz w:val="20"/>
          <w:szCs w:val="20"/>
          <w:lang w:val="en"/>
        </w:rPr>
        <w:sectPr w:rsidR="00AE18D0" w:rsidRPr="004A6A0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num="2" w:space="720"/>
          <w:noEndnote/>
          <w:titlePg/>
          <w:docGrid w:linePitch="299"/>
        </w:sectPr>
      </w:pPr>
    </w:p>
    <w:p w14:paraId="67ABE12F" w14:textId="615E6B67" w:rsidR="00D40DD7" w:rsidRDefault="00D40DD7" w:rsidP="004A6A0E">
      <w:pPr>
        <w:autoSpaceDE w:val="0"/>
        <w:autoSpaceDN w:val="0"/>
        <w:adjustRightInd w:val="0"/>
        <w:spacing w:line="288" w:lineRule="atLeast"/>
        <w:jc w:val="both"/>
        <w:rPr>
          <w:rFonts w:ascii="Verdana" w:hAnsi="Verdana" w:cs="Calibri"/>
          <w:b/>
          <w:sz w:val="20"/>
          <w:szCs w:val="20"/>
          <w:lang w:val="en"/>
        </w:rPr>
        <w:sectPr w:rsidR="00D40DD7"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8114DB8" w:rsidR="00555627" w:rsidRPr="00FE4E01" w:rsidRDefault="00FA145B" w:rsidP="00570484">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5DE8">
        <w:rPr>
          <w:rFonts w:ascii="Verdana" w:hAnsi="Verdana" w:cs="Calibri"/>
          <w:sz w:val="20"/>
          <w:szCs w:val="20"/>
          <w:lang w:val="en"/>
        </w:rPr>
        <w:t xml:space="preserve">Trust </w:t>
      </w:r>
      <w:r w:rsidRPr="00FE4E01">
        <w:rPr>
          <w:rFonts w:ascii="Verdana" w:hAnsi="Verdana" w:cs="Calibri"/>
          <w:sz w:val="20"/>
          <w:szCs w:val="20"/>
          <w:lang w:val="en"/>
        </w:rPr>
        <w:t>school</w:t>
      </w:r>
      <w:r w:rsidR="00F85DE8">
        <w:rPr>
          <w:rFonts w:ascii="Verdana" w:hAnsi="Verdana" w:cs="Calibri"/>
          <w:sz w:val="20"/>
          <w:szCs w:val="20"/>
          <w:lang w:val="en"/>
        </w:rPr>
        <w:t>s</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5DE8">
        <w:rPr>
          <w:rFonts w:ascii="Verdana" w:hAnsi="Verdana" w:cs="Verdana"/>
          <w:sz w:val="20"/>
          <w:szCs w:val="20"/>
          <w:lang w:val="en"/>
        </w:rPr>
        <w:t xml:space="preserve">Trust and </w:t>
      </w:r>
      <w:r w:rsidRPr="00FE4E01">
        <w:rPr>
          <w:rFonts w:ascii="Verdana" w:hAnsi="Verdana" w:cs="Verdana"/>
          <w:sz w:val="20"/>
          <w:szCs w:val="20"/>
          <w:lang w:val="en"/>
        </w:rPr>
        <w:t>school</w:t>
      </w:r>
      <w:r w:rsidR="00F85DE8">
        <w:rPr>
          <w:rFonts w:ascii="Verdana" w:hAnsi="Verdana" w:cs="Verdana"/>
          <w:sz w:val="20"/>
          <w:szCs w:val="20"/>
          <w:lang w:val="en"/>
        </w:rPr>
        <w:t>s</w:t>
      </w:r>
      <w:r w:rsidRPr="00FE4E01">
        <w:rPr>
          <w:rFonts w:ascii="Verdana" w:hAnsi="Verdana" w:cs="Verdana"/>
          <w:sz w:val="20"/>
          <w:szCs w:val="20"/>
          <w:lang w:val="en"/>
        </w:rPr>
        <w:t xml:space="preserve">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r w:rsidR="00F85DE8">
        <w:rPr>
          <w:rFonts w:ascii="Verdana" w:hAnsi="Verdana" w:cs="Verdana"/>
          <w:sz w:val="20"/>
          <w:szCs w:val="20"/>
          <w:lang w:val="en"/>
        </w:rPr>
        <w:t xml:space="preserve">Trust and </w:t>
      </w:r>
      <w:r w:rsidR="00F85DE8" w:rsidRPr="00FE4E01">
        <w:rPr>
          <w:rFonts w:ascii="Verdana" w:hAnsi="Verdana" w:cs="Verdana"/>
          <w:sz w:val="20"/>
          <w:szCs w:val="20"/>
          <w:lang w:val="en"/>
        </w:rPr>
        <w:t>school</w:t>
      </w:r>
      <w:r w:rsidRPr="00FE4E01">
        <w:rPr>
          <w:rFonts w:ascii="Verdana" w:hAnsi="Verdana" w:cs="Verdana"/>
          <w:sz w:val="20"/>
          <w:szCs w:val="20"/>
          <w:lang w:val="en"/>
        </w:rPr>
        <w:t xml:space="preserve"> activities. We take all reasonable steps to ensure, through appropriate procedures and training, that all children, </w:t>
      </w:r>
      <w:r w:rsidRPr="00FE4E01">
        <w:rPr>
          <w:rFonts w:ascii="Verdana" w:hAnsi="Verdana" w:cs="Verdana"/>
          <w:sz w:val="20"/>
          <w:szCs w:val="20"/>
          <w:lang w:val="en"/>
        </w:rPr>
        <w:lastRenderedPageBreak/>
        <w:t>irrespective of sex, age, disability, race, religion or belief, sexual identity or social status, are protected from abuse. We will seek to:</w:t>
      </w:r>
    </w:p>
    <w:p w14:paraId="389DA3F3" w14:textId="21AD7C9C" w:rsidR="00AC2264"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68975570" w14:textId="12A77619"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26D1540F"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rsidP="00570484">
      <w:pPr>
        <w:tabs>
          <w:tab w:val="left" w:pos="720"/>
        </w:tabs>
        <w:autoSpaceDE w:val="0"/>
        <w:autoSpaceDN w:val="0"/>
        <w:adjustRightInd w:val="0"/>
        <w:spacing w:after="0" w:line="240" w:lineRule="auto"/>
        <w:rPr>
          <w:rFonts w:ascii="Verdana" w:hAnsi="Verdana" w:cs="Verdana"/>
          <w:sz w:val="20"/>
          <w:szCs w:val="20"/>
          <w:lang w:val="en"/>
        </w:rPr>
      </w:pPr>
    </w:p>
    <w:p w14:paraId="74A52CBA" w14:textId="12C34637" w:rsidR="003C2AED" w:rsidRPr="004C3D4A" w:rsidRDefault="00657A36" w:rsidP="00570484">
      <w:pPr>
        <w:pStyle w:val="ListParagraph"/>
        <w:numPr>
          <w:ilvl w:val="0"/>
          <w:numId w:val="14"/>
        </w:numPr>
        <w:tabs>
          <w:tab w:val="left" w:pos="720"/>
        </w:tabs>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w:t>
      </w:r>
      <w:r w:rsidR="00F85DE8">
        <w:rPr>
          <w:rFonts w:ascii="Verdana" w:hAnsi="Verdana" w:cs="Verdana"/>
          <w:sz w:val="20"/>
          <w:szCs w:val="20"/>
          <w:lang w:val="en"/>
        </w:rPr>
        <w:t xml:space="preserve">Trust and its </w:t>
      </w:r>
      <w:r w:rsidR="003C2AED" w:rsidRPr="004C3D4A">
        <w:rPr>
          <w:rFonts w:ascii="Verdana" w:hAnsi="Verdana" w:cs="Verdana"/>
          <w:sz w:val="20"/>
          <w:szCs w:val="20"/>
          <w:lang w:val="en"/>
        </w:rPr>
        <w:t xml:space="preserve">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59DAA8E8"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7106191" w14:textId="17923A4D" w:rsidR="003C2AED"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F540743" w14:textId="77777777" w:rsidR="0088748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72EE0E8E"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784BCF76" w14:textId="2DF2D801" w:rsidR="00FA145B"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r w:rsidR="00F85DE8" w:rsidRPr="00D8376E">
        <w:rPr>
          <w:rFonts w:ascii="Verdana" w:hAnsi="Verdana" w:cs="Verdana"/>
          <w:sz w:val="20"/>
          <w:szCs w:val="20"/>
          <w:lang w:val="en"/>
        </w:rPr>
        <w:t>know and</w:t>
      </w:r>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rsidP="00570484">
      <w:pPr>
        <w:tabs>
          <w:tab w:val="left" w:pos="720"/>
        </w:tabs>
        <w:autoSpaceDE w:val="0"/>
        <w:autoSpaceDN w:val="0"/>
        <w:adjustRightInd w:val="0"/>
        <w:spacing w:after="0" w:line="240" w:lineRule="auto"/>
        <w:rPr>
          <w:rFonts w:ascii="Verdana" w:hAnsi="Verdana" w:cs="Verdana"/>
          <w:sz w:val="20"/>
          <w:szCs w:val="20"/>
          <w:lang w:val="en"/>
        </w:rPr>
      </w:pPr>
    </w:p>
    <w:p w14:paraId="5C93A039" w14:textId="5FD35657" w:rsidR="006C16E2"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2A206D94" w:rsidR="00DB7F12" w:rsidRPr="00F85DE8"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F85DE8">
        <w:rPr>
          <w:rFonts w:ascii="Verdana" w:hAnsi="Verdana" w:cs="Verdana"/>
          <w:color w:val="000000"/>
          <w:sz w:val="20"/>
          <w:szCs w:val="20"/>
          <w:lang w:val="en"/>
        </w:rPr>
        <w:t xml:space="preserve">for our trust and </w:t>
      </w:r>
      <w:r w:rsidR="006C16E2" w:rsidRPr="007B25FD">
        <w:rPr>
          <w:rFonts w:ascii="Verdana" w:hAnsi="Verdana" w:cs="Verdana"/>
          <w:color w:val="000000" w:themeColor="text1"/>
          <w:sz w:val="20"/>
          <w:szCs w:val="20"/>
          <w:lang w:val="en"/>
        </w:rPr>
        <w:t>in our school</w:t>
      </w:r>
      <w:r w:rsidR="00F85DE8">
        <w:rPr>
          <w:rFonts w:ascii="Verdana" w:hAnsi="Verdana" w:cs="Verdana"/>
          <w:color w:val="000000" w:themeColor="text1"/>
          <w:sz w:val="20"/>
          <w:szCs w:val="20"/>
          <w:lang w:val="en"/>
        </w:rPr>
        <w:t>s</w:t>
      </w:r>
      <w:r w:rsidR="00ED4307" w:rsidRPr="007B25FD">
        <w:rPr>
          <w:rFonts w:ascii="Verdana" w:hAnsi="Verdana" w:cs="Verdana"/>
          <w:color w:val="000000" w:themeColor="text1"/>
          <w:sz w:val="20"/>
          <w:szCs w:val="20"/>
          <w:lang w:val="en"/>
        </w:rPr>
        <w:t>.</w:t>
      </w:r>
    </w:p>
    <w:p w14:paraId="3918822F" w14:textId="77777777" w:rsidR="00F85DE8" w:rsidRPr="009176C9" w:rsidRDefault="00F85DE8" w:rsidP="00F85DE8">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Supporting children and young people in accordance with his/her agreed child protection plan.</w:t>
      </w:r>
    </w:p>
    <w:p w14:paraId="48CC0CEA" w14:textId="2A076CDB" w:rsidR="00FA7CF2" w:rsidRPr="00D8376E" w:rsidRDefault="00FA7CF2" w:rsidP="00570484">
      <w:pPr>
        <w:autoSpaceDE w:val="0"/>
        <w:autoSpaceDN w:val="0"/>
        <w:adjustRightInd w:val="0"/>
        <w:spacing w:after="0" w:line="240" w:lineRule="auto"/>
        <w:ind w:left="720"/>
        <w:rPr>
          <w:rFonts w:ascii="Verdana" w:hAnsi="Verdana" w:cs="Verdana"/>
          <w:color w:val="000000"/>
          <w:sz w:val="20"/>
          <w:szCs w:val="20"/>
          <w:lang w:val="en"/>
        </w:rPr>
      </w:pPr>
    </w:p>
    <w:p w14:paraId="5FB75D38" w14:textId="417DB71B" w:rsidR="005328CC" w:rsidRPr="00F316E2" w:rsidRDefault="00FA145B" w:rsidP="00570484">
      <w:pPr>
        <w:pStyle w:val="ListParagraph"/>
        <w:numPr>
          <w:ilvl w:val="0"/>
          <w:numId w:val="2"/>
        </w:numPr>
        <w:autoSpaceDE w:val="0"/>
        <w:autoSpaceDN w:val="0"/>
        <w:adjustRightInd w:val="0"/>
        <w:spacing w:after="0" w:line="240" w:lineRule="auto"/>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w:t>
      </w:r>
      <w:proofErr w:type="spellStart"/>
      <w:r w:rsidRPr="00F316E2">
        <w:rPr>
          <w:rFonts w:ascii="Verdana" w:hAnsi="Verdana" w:cs="Verdana"/>
          <w:color w:val="000000"/>
          <w:sz w:val="20"/>
          <w:szCs w:val="20"/>
          <w:lang w:val="en"/>
        </w:rPr>
        <w:t>DfE</w:t>
      </w:r>
      <w:proofErr w:type="spellEnd"/>
      <w:r w:rsidRPr="00F316E2">
        <w:rPr>
          <w:rFonts w:ascii="Verdana" w:hAnsi="Verdana" w:cs="Verdana"/>
          <w:color w:val="000000"/>
          <w:sz w:val="20"/>
          <w:szCs w:val="20"/>
          <w:lang w:val="en"/>
        </w:rPr>
        <w:t xml:space="preserv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570484">
      <w:pPr>
        <w:autoSpaceDE w:val="0"/>
        <w:autoSpaceDN w:val="0"/>
        <w:adjustRightInd w:val="0"/>
        <w:spacing w:after="0" w:line="240" w:lineRule="auto"/>
        <w:ind w:left="720"/>
        <w:rPr>
          <w:lang w:val="en"/>
        </w:rPr>
      </w:pPr>
    </w:p>
    <w:p w14:paraId="5BB8A99A" w14:textId="3886AB64" w:rsidR="00FA7CF2" w:rsidRPr="004C3D4A" w:rsidRDefault="00FA145B" w:rsidP="00570484">
      <w:pPr>
        <w:numPr>
          <w:ilvl w:val="0"/>
          <w:numId w:val="2"/>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564F6B82" w14:textId="688628EC" w:rsidR="007835F6"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3FDC5004" w14:textId="5D6FDB2F" w:rsidR="00FA7CF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01F6719D" w14:textId="77777777" w:rsidR="00177DDA" w:rsidRPr="00D8376E"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570484">
      <w:pPr>
        <w:autoSpaceDE w:val="0"/>
        <w:autoSpaceDN w:val="0"/>
        <w:adjustRightInd w:val="0"/>
        <w:spacing w:after="0" w:line="240" w:lineRule="auto"/>
        <w:rPr>
          <w:rFonts w:ascii="Verdana" w:hAnsi="Verdana" w:cs="Verdana"/>
          <w:color w:val="000000"/>
          <w:sz w:val="20"/>
          <w:szCs w:val="20"/>
          <w:lang w:val="en"/>
        </w:rPr>
      </w:pPr>
    </w:p>
    <w:p w14:paraId="225B6392" w14:textId="6B1FC1B5" w:rsidR="0088748F" w:rsidRPr="002D45CA"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41ED7DF4" w:rsidR="00FA145B"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These children are therefore more vulnerable; this </w:t>
      </w:r>
      <w:r w:rsidR="00F85DE8">
        <w:rPr>
          <w:rFonts w:ascii="Verdana" w:hAnsi="Verdana" w:cs="Verdana"/>
          <w:color w:val="000000"/>
          <w:sz w:val="20"/>
          <w:szCs w:val="20"/>
          <w:lang w:val="en"/>
        </w:rPr>
        <w:t>Trust and the s</w:t>
      </w:r>
      <w:r w:rsidRPr="00D8376E">
        <w:rPr>
          <w:rFonts w:ascii="Verdana" w:hAnsi="Verdana" w:cs="Verdana"/>
          <w:color w:val="000000"/>
          <w:sz w:val="20"/>
          <w:szCs w:val="20"/>
          <w:lang w:val="en"/>
        </w:rPr>
        <w:t>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w:t>
      </w:r>
      <w:r w:rsidR="00F85DE8">
        <w:rPr>
          <w:rFonts w:ascii="Verdana" w:hAnsi="Verdana" w:cs="Verdana"/>
          <w:color w:val="000000"/>
          <w:sz w:val="20"/>
          <w:szCs w:val="20"/>
          <w:lang w:val="en"/>
        </w:rPr>
        <w:t>s</w:t>
      </w:r>
      <w:r w:rsidR="00177DDA" w:rsidRPr="00D8376E">
        <w:rPr>
          <w:rFonts w:ascii="Verdana" w:hAnsi="Verdana" w:cs="Verdana"/>
          <w:color w:val="000000"/>
          <w:sz w:val="20"/>
          <w:szCs w:val="20"/>
          <w:lang w:val="en"/>
        </w:rPr>
        <w:t xml:space="preserve">taff and </w:t>
      </w:r>
      <w:r w:rsidR="00F85DE8" w:rsidRPr="00570484">
        <w:rPr>
          <w:rFonts w:ascii="Verdana" w:hAnsi="Verdana" w:cs="Verdana"/>
          <w:color w:val="00B0F0"/>
          <w:sz w:val="20"/>
          <w:szCs w:val="20"/>
          <w:lang w:val="en"/>
        </w:rPr>
        <w:t>Local</w:t>
      </w:r>
      <w:r w:rsidR="00F85DE8">
        <w:rPr>
          <w:rFonts w:ascii="Verdana" w:hAnsi="Verdana" w:cs="Verdana"/>
          <w:color w:val="000000"/>
          <w:sz w:val="20"/>
          <w:szCs w:val="20"/>
          <w:lang w:val="en"/>
        </w:rPr>
        <w:t xml:space="preserve">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proofErr w:type="gramStart"/>
      <w:r w:rsidRPr="00D8376E">
        <w:rPr>
          <w:rFonts w:ascii="Verdana" w:hAnsi="Verdana" w:cs="Verdana"/>
          <w:color w:val="000000"/>
          <w:sz w:val="20"/>
          <w:szCs w:val="20"/>
          <w:lang w:val="en"/>
        </w:rPr>
        <w:t>referral</w:t>
      </w:r>
      <w:proofErr w:type="gramEnd"/>
      <w:r w:rsidRPr="00D8376E">
        <w:rPr>
          <w:rFonts w:ascii="Verdana" w:hAnsi="Verdana" w:cs="Verdana"/>
          <w:color w:val="000000"/>
          <w:sz w:val="20"/>
          <w:szCs w:val="20"/>
          <w:lang w:val="en"/>
        </w:rPr>
        <w:t xml:space="preserve"> then they would contact the Early Help Hub.</w:t>
      </w:r>
    </w:p>
    <w:p w14:paraId="1B819677" w14:textId="26F3CA6B" w:rsidR="003C56EC" w:rsidRPr="004C3D4A" w:rsidRDefault="003C56EC" w:rsidP="00570484">
      <w:p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The </w:t>
      </w:r>
      <w:r w:rsidR="00F85DE8">
        <w:rPr>
          <w:rFonts w:ascii="Verdana" w:hAnsi="Verdana" w:cs="Verdana"/>
          <w:sz w:val="20"/>
          <w:szCs w:val="20"/>
          <w:lang w:val="en"/>
        </w:rPr>
        <w:t xml:space="preserve">Trust and the </w:t>
      </w:r>
      <w:r w:rsidRPr="004C3D4A">
        <w:rPr>
          <w:rFonts w:ascii="Verdana" w:hAnsi="Verdana" w:cs="Verdana"/>
          <w:sz w:val="20"/>
          <w:szCs w:val="20"/>
          <w:lang w:val="en"/>
        </w:rPr>
        <w:t xml:space="preserve">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B74858"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394B07">
      <w:pPr>
        <w:autoSpaceDE w:val="0"/>
        <w:autoSpaceDN w:val="0"/>
        <w:adjustRightInd w:val="0"/>
        <w:spacing w:after="0" w:line="288" w:lineRule="atLeast"/>
        <w:rPr>
          <w:rFonts w:ascii="Verdana" w:hAnsi="Verdana" w:cs="Verdana"/>
          <w:color w:val="000000"/>
          <w:sz w:val="20"/>
          <w:szCs w:val="20"/>
          <w:lang w:val="en"/>
        </w:rPr>
      </w:pPr>
    </w:p>
    <w:p w14:paraId="7C3A6BE0" w14:textId="2A46572A" w:rsidR="00390CA8"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63BAB79B" w14:textId="6BB47594" w:rsidR="00492926"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394B07">
      <w:pPr>
        <w:autoSpaceDE w:val="0"/>
        <w:autoSpaceDN w:val="0"/>
        <w:adjustRightInd w:val="0"/>
        <w:spacing w:after="0" w:line="288" w:lineRule="atLeast"/>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394B07">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6E057E">
      <w:pPr>
        <w:autoSpaceDE w:val="0"/>
        <w:autoSpaceDN w:val="0"/>
        <w:adjustRightInd w:val="0"/>
        <w:spacing w:after="0" w:line="288" w:lineRule="atLeast"/>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6E057E">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6E057E">
      <w:pPr>
        <w:autoSpaceDE w:val="0"/>
        <w:autoSpaceDN w:val="0"/>
        <w:adjustRightInd w:val="0"/>
        <w:spacing w:before="100" w:after="100" w:line="288" w:lineRule="atLeast"/>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6E057E">
      <w:pPr>
        <w:autoSpaceDE w:val="0"/>
        <w:autoSpaceDN w:val="0"/>
        <w:adjustRightInd w:val="0"/>
        <w:spacing w:after="0" w:line="288" w:lineRule="atLeast"/>
        <w:rPr>
          <w:rFonts w:ascii="Verdana" w:hAnsi="Verdana" w:cs="Verdana"/>
          <w:sz w:val="20"/>
          <w:szCs w:val="20"/>
          <w:lang w:val="en"/>
        </w:rPr>
      </w:pPr>
      <w:r w:rsidRPr="004C3D4A">
        <w:rPr>
          <w:rFonts w:ascii="Verdana" w:hAnsi="Verdana" w:cs="Verdana"/>
          <w:sz w:val="20"/>
          <w:szCs w:val="20"/>
          <w:lang w:val="en"/>
        </w:rPr>
        <w:lastRenderedPageBreak/>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2D038F2" w:rsidR="00DB7F12" w:rsidRPr="006F5F3F" w:rsidRDefault="00392C24" w:rsidP="006E057E">
      <w:pPr>
        <w:autoSpaceDE w:val="0"/>
        <w:autoSpaceDN w:val="0"/>
        <w:adjustRightInd w:val="0"/>
        <w:spacing w:after="0" w:line="288" w:lineRule="atLeast"/>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6E057E">
        <w:rPr>
          <w:rFonts w:ascii="Verdana" w:hAnsi="Verdana" w:cs="Verdana"/>
          <w:b/>
          <w:bCs/>
          <w:sz w:val="20"/>
          <w:szCs w:val="20"/>
          <w:lang w:val="en"/>
        </w:rPr>
        <w:t>– see the school specific Anti Bullying Policy for more details</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6E057E">
      <w:pPr>
        <w:autoSpaceDE w:val="0"/>
        <w:autoSpaceDN w:val="0"/>
        <w:adjustRightInd w:val="0"/>
        <w:spacing w:after="0" w:line="288" w:lineRule="atLeast"/>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w:t>
      </w:r>
      <w:proofErr w:type="spellStart"/>
      <w:r>
        <w:rPr>
          <w:rFonts w:ascii="Verdana" w:hAnsi="Verdana" w:cs="Verdana"/>
          <w:color w:val="00B0F0"/>
          <w:sz w:val="20"/>
          <w:szCs w:val="20"/>
          <w:lang w:val="en"/>
        </w:rPr>
        <w:t>behaviour</w:t>
      </w:r>
      <w:proofErr w:type="spellEnd"/>
      <w:r>
        <w:rPr>
          <w:rFonts w:ascii="Verdana" w:hAnsi="Verdana" w:cs="Verdana"/>
          <w:color w:val="00B0F0"/>
          <w:sz w:val="20"/>
          <w:szCs w:val="20"/>
          <w:lang w:val="en"/>
        </w:rPr>
        <w:t xml:space="preserve"> that may indicate they are developing or are experiencing a mental health problem. </w:t>
      </w:r>
    </w:p>
    <w:p w14:paraId="68F7EC31" w14:textId="77777777" w:rsidR="005F4AA0"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 xml:space="preserve">throughout their childhood, adolescence and into adulthood. It is key that staff are aware of how these children’s experiences can impact on their mental health, </w:t>
      </w:r>
      <w:proofErr w:type="spellStart"/>
      <w:r w:rsidR="005F4AA0">
        <w:rPr>
          <w:rFonts w:ascii="Verdana" w:hAnsi="Verdana" w:cs="Verdana"/>
          <w:color w:val="00B0F0"/>
          <w:sz w:val="20"/>
          <w:szCs w:val="20"/>
          <w:lang w:val="en"/>
        </w:rPr>
        <w:t>behaviour</w:t>
      </w:r>
      <w:proofErr w:type="spellEnd"/>
      <w:r w:rsidR="005F4AA0">
        <w:rPr>
          <w:rFonts w:ascii="Verdana" w:hAnsi="Verdana" w:cs="Verdana"/>
          <w:color w:val="00B0F0"/>
          <w:sz w:val="20"/>
          <w:szCs w:val="20"/>
          <w:lang w:val="en"/>
        </w:rPr>
        <w:t>, and education.</w:t>
      </w:r>
    </w:p>
    <w:p w14:paraId="162ED7DE" w14:textId="536D505D" w:rsidR="006F5F3F"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56EF3C19"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 members of staff do not know about a child and family. Staff should be told on a ‘need to know basis’ (see confidentiality Section 7).</w:t>
      </w:r>
    </w:p>
    <w:p w14:paraId="598CAD6C" w14:textId="3F0868FC" w:rsidR="00FA145B"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r w:rsidR="006E057E" w:rsidRPr="00D8376E">
        <w:rPr>
          <w:rFonts w:ascii="Verdana" w:hAnsi="Verdana" w:cs="Verdana"/>
          <w:color w:val="000000"/>
          <w:sz w:val="20"/>
          <w:szCs w:val="20"/>
          <w:lang w:val="en"/>
        </w:rPr>
        <w:t>information,</w:t>
      </w:r>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04E5E06E" w14:textId="2F8F544C" w:rsidR="00390CA8" w:rsidRDefault="00E738FC" w:rsidP="006E057E">
      <w:pPr>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6E057E">
      <w:pPr>
        <w:autoSpaceDE w:val="0"/>
        <w:autoSpaceDN w:val="0"/>
        <w:adjustRightInd w:val="0"/>
        <w:spacing w:after="0" w:line="240" w:lineRule="auto"/>
        <w:rPr>
          <w:rFonts w:ascii="Verdana" w:hAnsi="Verdana" w:cs="Verdana"/>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6E057E">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lastRenderedPageBreak/>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rsidP="006E057E">
      <w:pPr>
        <w:autoSpaceDE w:val="0"/>
        <w:autoSpaceDN w:val="0"/>
        <w:adjustRightInd w:val="0"/>
        <w:spacing w:after="0" w:line="240" w:lineRule="auto"/>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42"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6E057E">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3"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6E057E">
      <w:pPr>
        <w:autoSpaceDE w:val="0"/>
        <w:autoSpaceDN w:val="0"/>
        <w:adjustRightInd w:val="0"/>
        <w:spacing w:after="0" w:line="288" w:lineRule="atLeast"/>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4"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40B0544D" w:rsidR="00065EF2"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5BF86BB" w:rsidR="00586B33" w:rsidRPr="00D8376E" w:rsidRDefault="00F51B1C"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5"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6E057E">
      <w:pPr>
        <w:widowControl w:val="0"/>
        <w:autoSpaceDE w:val="0"/>
        <w:autoSpaceDN w:val="0"/>
        <w:adjustRightInd w:val="0"/>
        <w:spacing w:after="0" w:line="240" w:lineRule="auto"/>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 xml:space="preserve">onal outcomes of children with a social </w:t>
      </w:r>
      <w:r w:rsidRPr="0001225C">
        <w:rPr>
          <w:rFonts w:ascii="Verdana" w:hAnsi="Verdana"/>
          <w:color w:val="00B0F0"/>
          <w:sz w:val="20"/>
          <w:szCs w:val="20"/>
        </w:rPr>
        <w:lastRenderedPageBreak/>
        <w:t>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8D67C82" w:rsidR="00FA145B" w:rsidRPr="008A3067" w:rsidRDefault="00FA145B" w:rsidP="00544160">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taff and</w:t>
      </w:r>
      <w:r w:rsidRPr="008A3067">
        <w:rPr>
          <w:rFonts w:ascii="Verdana" w:hAnsi="Verdana" w:cs="Calibri"/>
          <w:color w:val="000000"/>
          <w:sz w:val="20"/>
          <w:szCs w:val="20"/>
          <w:lang w:val="en"/>
        </w:rPr>
        <w:t xml:space="preserve"> </w:t>
      </w:r>
      <w:r w:rsidR="00544160">
        <w:rPr>
          <w:rFonts w:ascii="Verdana" w:hAnsi="Verdana" w:cs="Calibri"/>
          <w:color w:val="000000"/>
          <w:sz w:val="20"/>
          <w:szCs w:val="20"/>
          <w:lang w:val="en"/>
        </w:rPr>
        <w:t xml:space="preserve">Local </w:t>
      </w:r>
      <w:r w:rsidRPr="008A3067">
        <w:rPr>
          <w:rFonts w:ascii="Verdana" w:hAnsi="Verdana" w:cs="Calibri"/>
          <w:color w:val="000000"/>
          <w:sz w:val="20"/>
          <w:szCs w:val="20"/>
          <w:lang w:val="en"/>
        </w:rPr>
        <w:t>Governors are familiar with; having processes in place to identify, report, monitor and which are included within teaching:</w:t>
      </w:r>
    </w:p>
    <w:p w14:paraId="53E1E299"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1BF6C676"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So</w:t>
      </w:r>
      <w:r w:rsidR="00570484">
        <w:rPr>
          <w:rFonts w:ascii="Verdana" w:hAnsi="Verdana" w:cs="Verdana"/>
          <w:sz w:val="20"/>
          <w:szCs w:val="20"/>
          <w:lang w:val="en"/>
        </w:rPr>
        <w:t>-</w:t>
      </w:r>
      <w:r w:rsidRPr="004C3D4A">
        <w:rPr>
          <w:rFonts w:ascii="Verdana" w:hAnsi="Verdana" w:cs="Verdana"/>
          <w:sz w:val="20"/>
          <w:szCs w:val="20"/>
          <w:lang w:val="en"/>
        </w:rPr>
        <w:t>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 xml:space="preserve">-based’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544160">
      <w:pPr>
        <w:pStyle w:val="ListParagraph"/>
        <w:numPr>
          <w:ilvl w:val="0"/>
          <w:numId w:val="5"/>
        </w:numPr>
        <w:autoSpaceDE w:val="0"/>
        <w:autoSpaceDN w:val="0"/>
        <w:adjustRightInd w:val="0"/>
        <w:spacing w:after="0" w:line="288" w:lineRule="atLeast"/>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lastRenderedPageBreak/>
        <w:t>Serious violence</w:t>
      </w:r>
    </w:p>
    <w:p w14:paraId="4F33F6D5" w14:textId="75F4D74E" w:rsidR="00FA145B" w:rsidRPr="00357D6D" w:rsidRDefault="00FA145B" w:rsidP="00544160">
      <w:pPr>
        <w:autoSpaceDE w:val="0"/>
        <w:autoSpaceDN w:val="0"/>
        <w:adjustRightInd w:val="0"/>
        <w:spacing w:after="0" w:line="288" w:lineRule="atLeast"/>
        <w:ind w:left="360"/>
        <w:rPr>
          <w:rFonts w:ascii="Verdana" w:hAnsi="Verdana" w:cs="Verdana"/>
          <w:sz w:val="20"/>
          <w:szCs w:val="20"/>
          <w:lang w:val="en"/>
        </w:rPr>
      </w:pPr>
    </w:p>
    <w:p w14:paraId="0DB24BD5" w14:textId="5DD8057A" w:rsidR="008115E9" w:rsidRPr="0033244F" w:rsidRDefault="00544160"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t xml:space="preserve">An </w:t>
      </w:r>
      <w:proofErr w:type="spellStart"/>
      <w:r>
        <w:rPr>
          <w:rFonts w:ascii="Verdana" w:hAnsi="Verdana" w:cs="Calibri"/>
          <w:color w:val="00B0F0"/>
          <w:sz w:val="20"/>
          <w:szCs w:val="20"/>
          <w:lang w:val="en"/>
        </w:rPr>
        <w:t>Daras</w:t>
      </w:r>
      <w:proofErr w:type="spellEnd"/>
      <w:r>
        <w:rPr>
          <w:rFonts w:ascii="Verdana" w:hAnsi="Verdana" w:cs="Calibri"/>
          <w:color w:val="00B0F0"/>
          <w:sz w:val="20"/>
          <w:szCs w:val="20"/>
          <w:lang w:val="en"/>
        </w:rPr>
        <w:t xml:space="preserve"> Trust and </w:t>
      </w:r>
      <w:proofErr w:type="gramStart"/>
      <w:r>
        <w:rPr>
          <w:rFonts w:ascii="Verdana" w:hAnsi="Verdana" w:cs="Calibri"/>
          <w:color w:val="00B0F0"/>
          <w:sz w:val="20"/>
          <w:szCs w:val="20"/>
          <w:lang w:val="en"/>
        </w:rPr>
        <w:t>it’s</w:t>
      </w:r>
      <w:proofErr w:type="gramEnd"/>
      <w:r>
        <w:rPr>
          <w:rFonts w:ascii="Verdana" w:hAnsi="Verdana" w:cs="Calibri"/>
          <w:color w:val="00B0F0"/>
          <w:sz w:val="20"/>
          <w:szCs w:val="20"/>
          <w:lang w:val="en"/>
        </w:rPr>
        <w:t xml:space="preserve"> schools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 xml:space="preserve">velopment training to all </w:t>
      </w:r>
      <w:r>
        <w:rPr>
          <w:rFonts w:ascii="Verdana" w:hAnsi="Verdana" w:cs="Calibri"/>
          <w:color w:val="000000"/>
          <w:sz w:val="20"/>
          <w:szCs w:val="20"/>
          <w:lang w:val="en"/>
        </w:rPr>
        <w:t>s</w:t>
      </w:r>
      <w:r w:rsidR="006352C3" w:rsidRPr="0033244F">
        <w:rPr>
          <w:rFonts w:ascii="Verdana" w:hAnsi="Verdana" w:cs="Calibri"/>
          <w:color w:val="000000"/>
          <w:sz w:val="20"/>
          <w:szCs w:val="20"/>
          <w:lang w:val="en"/>
        </w:rPr>
        <w:t>taff</w:t>
      </w:r>
      <w:r>
        <w:rPr>
          <w:rFonts w:ascii="Verdana" w:hAnsi="Verdana" w:cs="Calibri"/>
          <w:color w:val="000000"/>
          <w:sz w:val="20"/>
          <w:szCs w:val="20"/>
          <w:lang w:val="en"/>
        </w:rPr>
        <w:t xml:space="preserve"> including</w:t>
      </w:r>
      <w:r w:rsidR="00FA145B" w:rsidRPr="0033244F">
        <w:rPr>
          <w:rFonts w:ascii="Verdana" w:hAnsi="Verdana" w:cs="Calibri"/>
          <w:color w:val="000000"/>
          <w:sz w:val="20"/>
          <w:szCs w:val="20"/>
          <w:lang w:val="en"/>
        </w:rPr>
        <w:t xml:space="preserve"> </w:t>
      </w:r>
      <w:r>
        <w:rPr>
          <w:rFonts w:ascii="Verdana" w:hAnsi="Verdana" w:cs="Calibri"/>
          <w:color w:val="000000"/>
          <w:sz w:val="20"/>
          <w:szCs w:val="20"/>
          <w:lang w:val="en"/>
        </w:rPr>
        <w:t xml:space="preserve">Local </w:t>
      </w:r>
      <w:r w:rsidR="00FA145B" w:rsidRPr="0033244F">
        <w:rPr>
          <w:rFonts w:ascii="Verdana" w:hAnsi="Verdana" w:cs="Calibri"/>
          <w:color w:val="000000"/>
          <w:sz w:val="20"/>
          <w:szCs w:val="20"/>
          <w:lang w:val="en"/>
        </w:rPr>
        <w:t>Governors</w:t>
      </w:r>
      <w:r>
        <w:rPr>
          <w:rFonts w:ascii="Verdana" w:hAnsi="Verdana" w:cs="Calibri"/>
          <w:color w:val="000000"/>
          <w:sz w:val="20"/>
          <w:szCs w:val="20"/>
          <w:lang w:val="en"/>
        </w:rPr>
        <w:t xml:space="preserve"> and Directors</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544160">
      <w:pPr>
        <w:pStyle w:val="NormalWeb"/>
        <w:kinsoku w:val="0"/>
        <w:overflowPunct w:val="0"/>
        <w:spacing w:before="134" w:beforeAutospacing="0" w:after="0" w:afterAutospacing="0"/>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proofErr w:type="gramStart"/>
      <w:r w:rsidRPr="000B0464">
        <w:rPr>
          <w:rFonts w:ascii="Verdana" w:eastAsia="Osaka" w:hAnsi="Verdana"/>
          <w:sz w:val="20"/>
          <w:szCs w:val="20"/>
        </w:rPr>
        <w:t>contact,</w:t>
      </w:r>
      <w:proofErr w:type="gramEnd"/>
      <w:r w:rsidRPr="000B0464">
        <w:rPr>
          <w:rFonts w:ascii="Verdana" w:eastAsia="Osaka" w:hAnsi="Verdana"/>
          <w:sz w:val="20"/>
          <w:szCs w:val="20"/>
        </w:rPr>
        <w:t xml:space="preserve">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544160">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544160">
      <w:pPr>
        <w:autoSpaceDE w:val="0"/>
        <w:autoSpaceDN w:val="0"/>
        <w:adjustRightInd w:val="0"/>
        <w:spacing w:before="100" w:after="100" w:line="288" w:lineRule="atLeast"/>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544160">
      <w:pPr>
        <w:autoSpaceDE w:val="0"/>
        <w:autoSpaceDN w:val="0"/>
        <w:adjustRightInd w:val="0"/>
        <w:spacing w:before="100" w:after="100" w:line="288" w:lineRule="atLeast"/>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6AF93D11" w:rsidR="00492926" w:rsidRPr="00D8376E" w:rsidRDefault="00544160" w:rsidP="00544160">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color w:val="00B0F0"/>
          <w:sz w:val="20"/>
          <w:szCs w:val="20"/>
          <w:lang w:val="en"/>
        </w:rPr>
        <w:t xml:space="preserve">An </w:t>
      </w:r>
      <w:proofErr w:type="spellStart"/>
      <w:r>
        <w:rPr>
          <w:rFonts w:ascii="Verdana" w:hAnsi="Verdana" w:cs="Verdana"/>
          <w:bCs/>
          <w:color w:val="00B0F0"/>
          <w:sz w:val="20"/>
          <w:szCs w:val="20"/>
          <w:lang w:val="en"/>
        </w:rPr>
        <w:t>Daras</w:t>
      </w:r>
      <w:proofErr w:type="spellEnd"/>
      <w:r>
        <w:rPr>
          <w:rFonts w:ascii="Verdana" w:hAnsi="Verdana" w:cs="Verdana"/>
          <w:bCs/>
          <w:color w:val="00B0F0"/>
          <w:sz w:val="20"/>
          <w:szCs w:val="20"/>
          <w:lang w:val="en"/>
        </w:rPr>
        <w:t xml:space="preserve"> Trust and its s</w:t>
      </w:r>
      <w:r w:rsidR="00AC7205" w:rsidRPr="00F316E2">
        <w:rPr>
          <w:rFonts w:ascii="Verdana" w:hAnsi="Verdana" w:cs="Verdana"/>
          <w:bCs/>
          <w:color w:val="00B0F0"/>
          <w:sz w:val="20"/>
          <w:szCs w:val="20"/>
          <w:lang w:val="en"/>
        </w:rPr>
        <w:t>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w:t>
      </w:r>
      <w:r>
        <w:rPr>
          <w:rFonts w:ascii="Verdana" w:hAnsi="Verdana" w:cs="Verdana"/>
          <w:color w:val="000000"/>
          <w:sz w:val="20"/>
          <w:szCs w:val="20"/>
          <w:lang w:val="en"/>
        </w:rPr>
        <w:t>Local G</w:t>
      </w:r>
      <w:r w:rsidR="00F00E4F" w:rsidRPr="00D8376E">
        <w:rPr>
          <w:rFonts w:ascii="Verdana" w:hAnsi="Verdana" w:cs="Verdana"/>
          <w:color w:val="000000"/>
          <w:sz w:val="20"/>
          <w:szCs w:val="20"/>
          <w:lang w:val="en"/>
        </w:rPr>
        <w:t>overnors</w:t>
      </w:r>
      <w:r>
        <w:rPr>
          <w:rFonts w:ascii="Verdana" w:hAnsi="Verdana" w:cs="Verdana"/>
          <w:color w:val="000000"/>
          <w:sz w:val="20"/>
          <w:szCs w:val="20"/>
          <w:lang w:val="en"/>
        </w:rPr>
        <w:t xml:space="preserve"> and Directors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811D323" w:rsidR="00FA145B" w:rsidRPr="00D8376E" w:rsidRDefault="00FA145B" w:rsidP="00544160">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w:t>
      </w:r>
      <w:r w:rsidR="00544160">
        <w:rPr>
          <w:rFonts w:ascii="Verdana" w:hAnsi="Verdana" w:cs="Verdana"/>
          <w:color w:val="000000"/>
          <w:sz w:val="20"/>
          <w:szCs w:val="20"/>
          <w:lang w:val="en"/>
        </w:rPr>
        <w:t xml:space="preserve">Local </w:t>
      </w:r>
      <w:r w:rsidRPr="00D8376E">
        <w:rPr>
          <w:rFonts w:ascii="Verdana" w:hAnsi="Verdana" w:cs="Verdana"/>
          <w:color w:val="000000"/>
          <w:sz w:val="20"/>
          <w:szCs w:val="20"/>
          <w:lang w:val="en"/>
        </w:rPr>
        <w:t xml:space="preserve">Governors will: </w:t>
      </w:r>
    </w:p>
    <w:p w14:paraId="21B78CB9"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7CF364B0" w:rsidR="00AF06DC"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544160">
        <w:rPr>
          <w:rFonts w:ascii="Verdana" w:hAnsi="Verdana" w:cs="Verdana"/>
          <w:color w:val="000000"/>
          <w:sz w:val="20"/>
          <w:szCs w:val="20"/>
          <w:lang w:val="en"/>
        </w:rPr>
        <w:t>s</w:t>
      </w:r>
      <w:r w:rsidR="006C16E2" w:rsidRPr="005940D3">
        <w:rPr>
          <w:rFonts w:ascii="Verdana" w:hAnsi="Verdana" w:cs="Verdana"/>
          <w:color w:val="000000"/>
          <w:sz w:val="20"/>
          <w:szCs w:val="20"/>
          <w:lang w:val="en"/>
        </w:rPr>
        <w:t xml:space="preserve">taff and </w:t>
      </w:r>
      <w:r w:rsidR="00544160">
        <w:rPr>
          <w:rFonts w:ascii="Verdana" w:hAnsi="Verdana" w:cs="Verdana"/>
          <w:color w:val="000000"/>
          <w:sz w:val="20"/>
          <w:szCs w:val="20"/>
          <w:lang w:val="en"/>
        </w:rPr>
        <w:t xml:space="preserve">Local </w:t>
      </w:r>
      <w:r w:rsidR="006C16E2" w:rsidRPr="005940D3">
        <w:rPr>
          <w:rFonts w:ascii="Verdana" w:hAnsi="Verdana" w:cs="Verdana"/>
          <w:color w:val="000000"/>
          <w:sz w:val="20"/>
          <w:szCs w:val="20"/>
          <w:lang w:val="en"/>
        </w:rPr>
        <w:t xml:space="preserve">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544160">
      <w:pPr>
        <w:spacing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4C3D4A">
        <w:rPr>
          <w:rFonts w:ascii="Verdana" w:hAnsi="Verdana" w:cs="Verdana"/>
          <w:color w:val="000000"/>
          <w:sz w:val="20"/>
          <w:szCs w:val="20"/>
          <w:lang w:val="en"/>
        </w:rPr>
        <w:t>DfE</w:t>
      </w:r>
      <w:proofErr w:type="spellEnd"/>
      <w:r w:rsidRPr="004C3D4A">
        <w:rPr>
          <w:rFonts w:ascii="Verdana" w:hAnsi="Verdana" w:cs="Verdana"/>
          <w:color w:val="000000"/>
          <w:sz w:val="20"/>
          <w:szCs w:val="20"/>
          <w:lang w:val="en"/>
        </w:rPr>
        <w:t xml:space="preserve"> advice</w:t>
      </w:r>
      <w:r w:rsidRPr="00096BC0">
        <w:rPr>
          <w:rFonts w:ascii="Verdana" w:hAnsi="Verdana" w:cs="Verdana"/>
          <w:color w:val="000000" w:themeColor="text1"/>
          <w:sz w:val="20"/>
          <w:szCs w:val="20"/>
          <w:lang w:val="en"/>
        </w:rPr>
        <w:t xml:space="preserve"> </w:t>
      </w:r>
      <w:hyperlink r:id="rId46"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7B7EC742" w:rsidR="00FA145B" w:rsidRPr="00D8376E" w:rsidRDefault="00544160" w:rsidP="00544160">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B0F0"/>
          <w:sz w:val="20"/>
          <w:szCs w:val="20"/>
          <w:lang w:val="en"/>
        </w:rPr>
        <w:lastRenderedPageBreak/>
        <w:t xml:space="preserve">An </w:t>
      </w:r>
      <w:proofErr w:type="spellStart"/>
      <w:r>
        <w:rPr>
          <w:rFonts w:ascii="Verdana" w:hAnsi="Verdana" w:cs="Verdana"/>
          <w:color w:val="00B0F0"/>
          <w:sz w:val="20"/>
          <w:szCs w:val="20"/>
          <w:lang w:val="en"/>
        </w:rPr>
        <w:t>Daras</w:t>
      </w:r>
      <w:proofErr w:type="spellEnd"/>
      <w:r>
        <w:rPr>
          <w:rFonts w:ascii="Verdana" w:hAnsi="Verdana" w:cs="Verdana"/>
          <w:color w:val="00B0F0"/>
          <w:sz w:val="20"/>
          <w:szCs w:val="20"/>
          <w:lang w:val="en"/>
        </w:rPr>
        <w:t xml:space="preserve"> Trust and its s</w:t>
      </w:r>
      <w:r w:rsidR="00AC7205" w:rsidRPr="00F316E2">
        <w:rPr>
          <w:rFonts w:ascii="Verdana" w:hAnsi="Verdana" w:cs="Verdana"/>
          <w:color w:val="00B0F0"/>
          <w:sz w:val="20"/>
          <w:szCs w:val="20"/>
          <w:lang w:val="en"/>
        </w:rPr>
        <w:t>chool</w:t>
      </w:r>
      <w:r>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7"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A273980"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544160">
        <w:rPr>
          <w:rFonts w:ascii="Verdana" w:hAnsi="Verdana" w:cs="Verdana"/>
          <w:color w:val="00B0F0"/>
          <w:sz w:val="20"/>
          <w:szCs w:val="20"/>
          <w:lang w:val="en"/>
        </w:rPr>
        <w:t>school specific</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429468C8" w:rsidR="00456466" w:rsidRDefault="00FA145B" w:rsidP="00544160">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All staff in the first instance should contact the SPOC (Sing</w:t>
      </w:r>
      <w:r w:rsidR="00257976">
        <w:rPr>
          <w:rFonts w:ascii="Verdana" w:hAnsi="Verdana" w:cs="Verdana"/>
          <w:sz w:val="20"/>
          <w:szCs w:val="20"/>
          <w:lang w:val="en"/>
        </w:rPr>
        <w:t xml:space="preserve">le Point of Contact) within St Stephens Community Academy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8"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165B4BAB" w14:textId="6D79D101" w:rsidR="00AD280F" w:rsidRDefault="00FA145B" w:rsidP="00544160">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755412E3" w14:textId="77777777" w:rsidR="00544160" w:rsidRPr="0033244F" w:rsidRDefault="00544160" w:rsidP="00544160">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 xml:space="preserve">-Based </w:t>
      </w:r>
      <w:r w:rsidR="00FA44B3" w:rsidRPr="00F316E2">
        <w:rPr>
          <w:rFonts w:ascii="Verdana" w:hAnsi="Verdana" w:cs="Verdana"/>
          <w:b/>
          <w:bCs/>
          <w:color w:val="00B0F0"/>
          <w:sz w:val="20"/>
          <w:szCs w:val="20"/>
          <w:u w:val="single"/>
          <w:lang w:val="en"/>
        </w:rPr>
        <w:t>Abuse</w:t>
      </w:r>
    </w:p>
    <w:p w14:paraId="754C9273" w14:textId="618E6E83" w:rsidR="0091283F" w:rsidRPr="00817110" w:rsidRDefault="00570484"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w:t>
      </w:r>
      <w:r>
        <w:rPr>
          <w:rFonts w:ascii="Verdana" w:hAnsi="Verdana" w:cs="Verdana"/>
          <w:sz w:val="20"/>
          <w:szCs w:val="20"/>
          <w:lang w:val="en"/>
        </w:rPr>
        <w:t>o-</w:t>
      </w:r>
      <w:r w:rsidR="0091283F" w:rsidRPr="00817110">
        <w:rPr>
          <w:rFonts w:ascii="Verdana" w:hAnsi="Verdana" w:cs="Verdana"/>
          <w:sz w:val="20"/>
          <w:szCs w:val="20"/>
          <w:lang w:val="en"/>
        </w:rPr>
        <w:t xml:space="preserve">called </w:t>
      </w:r>
      <w:proofErr w:type="spellStart"/>
      <w:r w:rsidR="0091283F" w:rsidRPr="00817110">
        <w:rPr>
          <w:rFonts w:ascii="Verdana" w:hAnsi="Verdana" w:cs="Verdana"/>
          <w:sz w:val="20"/>
          <w:szCs w:val="20"/>
          <w:lang w:val="en"/>
        </w:rPr>
        <w:t>ho</w:t>
      </w:r>
      <w:r w:rsidR="00B235C6" w:rsidRPr="00817110">
        <w:rPr>
          <w:rFonts w:ascii="Verdana" w:hAnsi="Verdana" w:cs="Verdana"/>
          <w:sz w:val="20"/>
          <w:szCs w:val="20"/>
          <w:lang w:val="en"/>
        </w:rPr>
        <w:t>nou</w:t>
      </w:r>
      <w:r w:rsidR="0091283F" w:rsidRPr="00817110">
        <w:rPr>
          <w:rFonts w:ascii="Verdana" w:hAnsi="Verdana" w:cs="Verdana"/>
          <w:sz w:val="20"/>
          <w:szCs w:val="20"/>
          <w:lang w:val="en"/>
        </w:rPr>
        <w:t>r</w:t>
      </w:r>
      <w:proofErr w:type="spellEnd"/>
      <w:r w:rsidR="0091283F" w:rsidRPr="00817110">
        <w:rPr>
          <w:rFonts w:ascii="Verdana" w:hAnsi="Verdana" w:cs="Verdana"/>
          <w:sz w:val="20"/>
          <w:szCs w:val="20"/>
          <w:lang w:val="en"/>
        </w:rPr>
        <w:t>-based violence (HB</w:t>
      </w:r>
      <w:r w:rsidR="00AC64AB" w:rsidRPr="00AC64AB">
        <w:rPr>
          <w:rFonts w:ascii="Verdana" w:hAnsi="Verdana" w:cs="Verdana"/>
          <w:color w:val="00B0F0"/>
          <w:sz w:val="20"/>
          <w:szCs w:val="20"/>
          <w:lang w:val="en"/>
        </w:rPr>
        <w:t>A</w:t>
      </w:r>
      <w:r w:rsidR="0091283F" w:rsidRPr="00817110">
        <w:rPr>
          <w:rFonts w:ascii="Verdana" w:hAnsi="Verdana" w:cs="Verdana"/>
          <w:sz w:val="20"/>
          <w:szCs w:val="20"/>
          <w:lang w:val="en"/>
        </w:rPr>
        <w:t xml:space="preserve">) encompasses incidents or crimes which have been committed to protect or defend the </w:t>
      </w:r>
      <w:proofErr w:type="spellStart"/>
      <w:r w:rsidR="0091283F" w:rsidRPr="00817110">
        <w:rPr>
          <w:rFonts w:ascii="Verdana" w:hAnsi="Verdana" w:cs="Verdana"/>
          <w:sz w:val="20"/>
          <w:szCs w:val="20"/>
          <w:lang w:val="en"/>
        </w:rPr>
        <w:t>h</w:t>
      </w:r>
      <w:r w:rsidR="00B235C6" w:rsidRPr="00817110">
        <w:rPr>
          <w:rFonts w:ascii="Verdana" w:hAnsi="Verdana" w:cs="Verdana"/>
          <w:sz w:val="20"/>
          <w:szCs w:val="20"/>
          <w:lang w:val="en"/>
        </w:rPr>
        <w:t>o</w:t>
      </w:r>
      <w:r w:rsidR="0091283F" w:rsidRPr="00817110">
        <w:rPr>
          <w:rFonts w:ascii="Verdana" w:hAnsi="Verdana" w:cs="Verdana"/>
          <w:sz w:val="20"/>
          <w:szCs w:val="20"/>
          <w:lang w:val="en"/>
        </w:rPr>
        <w:t>nour</w:t>
      </w:r>
      <w:proofErr w:type="spellEnd"/>
      <w:r w:rsidR="0091283F"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0091283F"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205D908E" w:rsidR="00FA145B" w:rsidRPr="00D8376E" w:rsidRDefault="00BB5A07" w:rsidP="00544160">
      <w:pPr>
        <w:autoSpaceDE w:val="0"/>
        <w:autoSpaceDN w:val="0"/>
        <w:adjustRightInd w:val="0"/>
        <w:spacing w:before="100" w:after="168" w:line="288" w:lineRule="atLeast"/>
        <w:rPr>
          <w:rFonts w:ascii="Verdana" w:hAnsi="Verdana" w:cs="Verdana"/>
          <w:b/>
          <w:bCs/>
          <w:sz w:val="20"/>
          <w:szCs w:val="20"/>
          <w:lang w:val="en"/>
        </w:rPr>
      </w:pPr>
      <w:r w:rsidRPr="00F316E2">
        <w:rPr>
          <w:rFonts w:ascii="Verdana" w:hAnsi="Verdana" w:cs="Verdana"/>
          <w:color w:val="00B0F0"/>
          <w:sz w:val="20"/>
          <w:szCs w:val="20"/>
          <w:lang w:val="en"/>
        </w:rPr>
        <w:t>The</w:t>
      </w:r>
      <w:r w:rsidR="00544160">
        <w:rPr>
          <w:rFonts w:ascii="Verdana" w:hAnsi="Verdana" w:cs="Verdana"/>
          <w:color w:val="00B0F0"/>
          <w:sz w:val="20"/>
          <w:szCs w:val="20"/>
          <w:lang w:val="en"/>
        </w:rPr>
        <w:t xml:space="preserve"> Trust and its</w:t>
      </w:r>
      <w:r w:rsidRPr="00F316E2">
        <w:rPr>
          <w:rFonts w:ascii="Verdana" w:hAnsi="Verdana" w:cs="Verdana"/>
          <w:color w:val="00B0F0"/>
          <w:sz w:val="20"/>
          <w:szCs w:val="20"/>
          <w:lang w:val="en"/>
        </w:rPr>
        <w:t xml:space="preserve"> </w:t>
      </w:r>
      <w:r w:rsidR="00544160">
        <w:rPr>
          <w:rFonts w:ascii="Verdana" w:hAnsi="Verdana" w:cs="Verdana"/>
          <w:color w:val="00B0F0"/>
          <w:sz w:val="20"/>
          <w:szCs w:val="20"/>
          <w:lang w:val="en"/>
        </w:rPr>
        <w:t>s</w:t>
      </w:r>
      <w:r w:rsidRPr="00F316E2">
        <w:rPr>
          <w:rFonts w:ascii="Verdana" w:hAnsi="Verdana" w:cs="Verdana"/>
          <w:color w:val="00B0F0"/>
          <w:sz w:val="20"/>
          <w:szCs w:val="20"/>
          <w:lang w:val="en"/>
        </w:rPr>
        <w:t>chool</w:t>
      </w:r>
      <w:r w:rsidR="00544160">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544160">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w:t>
      </w:r>
      <w:r w:rsidR="00C4659A" w:rsidRPr="00D8376E">
        <w:rPr>
          <w:rFonts w:ascii="Verdana" w:hAnsi="Verdana" w:cs="Verdana"/>
          <w:color w:val="000000"/>
          <w:sz w:val="20"/>
          <w:szCs w:val="20"/>
          <w:lang w:val="en"/>
        </w:rPr>
        <w:lastRenderedPageBreak/>
        <w:t>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544160">
      <w:pPr>
        <w:autoSpaceDE w:val="0"/>
        <w:autoSpaceDN w:val="0"/>
        <w:adjustRightInd w:val="0"/>
        <w:spacing w:after="0" w:line="240" w:lineRule="auto"/>
        <w:rPr>
          <w:rFonts w:ascii="Verdana" w:hAnsi="Verdana" w:cs="Verdana"/>
          <w:color w:val="000000"/>
          <w:sz w:val="20"/>
          <w:szCs w:val="20"/>
          <w:lang w:val="en"/>
        </w:rPr>
      </w:pPr>
    </w:p>
    <w:p w14:paraId="336B3961" w14:textId="2683FA02" w:rsidR="009D3D32" w:rsidRDefault="00FA145B" w:rsidP="00544160">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544160">
      <w:pPr>
        <w:autoSpaceDE w:val="0"/>
        <w:autoSpaceDN w:val="0"/>
        <w:adjustRightInd w:val="0"/>
        <w:spacing w:after="0" w:line="240" w:lineRule="auto"/>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544160">
      <w:pPr>
        <w:autoSpaceDE w:val="0"/>
        <w:autoSpaceDN w:val="0"/>
        <w:adjustRightInd w:val="0"/>
        <w:spacing w:after="0" w:line="240" w:lineRule="auto"/>
        <w:rPr>
          <w:rFonts w:ascii="Verdana" w:hAnsi="Verdana" w:cs="Arial"/>
          <w:color w:val="000000"/>
          <w:sz w:val="23"/>
          <w:szCs w:val="23"/>
          <w:lang w:val="en" w:eastAsia="en-GB"/>
        </w:rPr>
      </w:pPr>
    </w:p>
    <w:p w14:paraId="298AF782" w14:textId="301AE948" w:rsidR="00B235C6" w:rsidRDefault="00B235C6" w:rsidP="00544160">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544160">
      <w:pPr>
        <w:autoSpaceDE w:val="0"/>
        <w:autoSpaceDN w:val="0"/>
        <w:adjustRightInd w:val="0"/>
        <w:spacing w:after="0" w:line="240" w:lineRule="auto"/>
        <w:rPr>
          <w:rFonts w:ascii="Verdana" w:hAnsi="Verdana" w:cs="Verdana"/>
          <w:sz w:val="20"/>
          <w:szCs w:val="20"/>
          <w:lang w:val="en" w:eastAsia="en-GB"/>
        </w:rPr>
      </w:pPr>
    </w:p>
    <w:p w14:paraId="3E373823" w14:textId="77777777" w:rsidR="00B235C6" w:rsidRPr="004146C5"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544160">
      <w:pPr>
        <w:autoSpaceDE w:val="0"/>
        <w:autoSpaceDN w:val="0"/>
        <w:adjustRightInd w:val="0"/>
        <w:spacing w:after="0" w:line="240" w:lineRule="auto"/>
        <w:rPr>
          <w:rFonts w:ascii="Verdana" w:hAnsi="Verdana" w:cs="Verdana"/>
          <w:color w:val="000000"/>
          <w:sz w:val="20"/>
          <w:szCs w:val="20"/>
          <w:lang w:val="en" w:eastAsia="en-GB"/>
        </w:rPr>
      </w:pPr>
    </w:p>
    <w:p w14:paraId="6B8D6F4D" w14:textId="630672B4" w:rsidR="002C296C"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544160">
      <w:pPr>
        <w:autoSpaceDE w:val="0"/>
        <w:autoSpaceDN w:val="0"/>
        <w:adjustRightInd w:val="0"/>
        <w:spacing w:after="0" w:line="240" w:lineRule="auto"/>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544160">
      <w:pPr>
        <w:autoSpaceDE w:val="0"/>
        <w:autoSpaceDN w:val="0"/>
        <w:adjustRightInd w:val="0"/>
        <w:spacing w:before="100" w:after="100" w:line="288" w:lineRule="atLeast"/>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3380D480" w:rsidR="00825AD4" w:rsidRPr="004C3D4A" w:rsidRDefault="00825AD4" w:rsidP="00544160">
      <w:pPr>
        <w:autoSpaceDE w:val="0"/>
        <w:autoSpaceDN w:val="0"/>
        <w:adjustRightInd w:val="0"/>
        <w:spacing w:before="100" w:after="100" w:line="288" w:lineRule="atLeast"/>
        <w:rPr>
          <w:rFonts w:ascii="Verdana" w:hAnsi="Verdana" w:cs="Verdana"/>
          <w:b/>
          <w:sz w:val="20"/>
          <w:szCs w:val="20"/>
          <w:lang w:val="en"/>
        </w:rPr>
      </w:pPr>
      <w:r w:rsidRPr="004C3D4A">
        <w:rPr>
          <w:rFonts w:ascii="Verdana" w:hAnsi="Verdana" w:cs="Verdana"/>
          <w:b/>
          <w:sz w:val="20"/>
          <w:szCs w:val="20"/>
          <w:lang w:val="en"/>
        </w:rPr>
        <w:t>Please refer to the Peer on Peer Abuse policy we have in</w:t>
      </w:r>
      <w:r w:rsidR="00544160">
        <w:rPr>
          <w:rFonts w:ascii="Verdana" w:hAnsi="Verdana" w:cs="Verdana"/>
          <w:b/>
          <w:sz w:val="20"/>
          <w:szCs w:val="20"/>
          <w:lang w:val="en"/>
        </w:rPr>
        <w:t xml:space="preserve"> our</w:t>
      </w:r>
      <w:r w:rsidRPr="004C3D4A">
        <w:rPr>
          <w:rFonts w:ascii="Verdana" w:hAnsi="Verdana" w:cs="Verdana"/>
          <w:b/>
          <w:sz w:val="20"/>
          <w:szCs w:val="20"/>
          <w:lang w:val="en"/>
        </w:rPr>
        <w:t xml:space="preserve"> school</w:t>
      </w:r>
      <w:r w:rsidR="00544160">
        <w:rPr>
          <w:rFonts w:ascii="Verdana" w:hAnsi="Verdana" w:cs="Verdana"/>
          <w:b/>
          <w:sz w:val="20"/>
          <w:szCs w:val="20"/>
          <w:lang w:val="en"/>
        </w:rPr>
        <w:t>s</w:t>
      </w:r>
      <w:r w:rsidRPr="004C3D4A">
        <w:rPr>
          <w:rFonts w:ascii="Verdana" w:hAnsi="Verdana" w:cs="Verdana"/>
          <w:b/>
          <w:sz w:val="20"/>
          <w:szCs w:val="20"/>
          <w:lang w:val="en"/>
        </w:rPr>
        <w:t>.</w:t>
      </w:r>
    </w:p>
    <w:p w14:paraId="01117CB3" w14:textId="0420D58C" w:rsidR="00F80D19" w:rsidRDefault="00825AD4" w:rsidP="00544160">
      <w:pPr>
        <w:autoSpaceDE w:val="0"/>
        <w:autoSpaceDN w:val="0"/>
        <w:adjustRightInd w:val="0"/>
        <w:spacing w:after="0" w:line="240" w:lineRule="auto"/>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544160" w:rsidRPr="00544160">
        <w:rPr>
          <w:rFonts w:ascii="Verdana" w:hAnsi="Verdana" w:cs="Arial"/>
          <w:color w:val="00B0F0"/>
          <w:sz w:val="20"/>
          <w:szCs w:val="20"/>
          <w:lang w:val="en"/>
        </w:rPr>
        <w:t>the specific school</w:t>
      </w:r>
      <w:r w:rsidRPr="00544160">
        <w:rPr>
          <w:rFonts w:ascii="Verdana" w:hAnsi="Verdana" w:cs="Arial"/>
          <w:color w:val="00B0F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A06C65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lastRenderedPageBreak/>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544160">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58F851F7" w:rsidR="005C7459" w:rsidRPr="00D8376E" w:rsidRDefault="00BB5A07" w:rsidP="00544160">
      <w:pPr>
        <w:autoSpaceDE w:val="0"/>
        <w:autoSpaceDN w:val="0"/>
        <w:adjustRightInd w:val="0"/>
        <w:spacing w:after="222" w:line="240" w:lineRule="auto"/>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 xml:space="preserve">The </w:t>
      </w:r>
      <w:r w:rsidR="00544160">
        <w:rPr>
          <w:rFonts w:ascii="Verdana" w:hAnsi="Verdana" w:cs="Verdana"/>
          <w:color w:val="00B0F0"/>
          <w:sz w:val="20"/>
          <w:szCs w:val="20"/>
          <w:lang w:val="en" w:eastAsia="en-GB"/>
        </w:rPr>
        <w:t>Trust and its s</w:t>
      </w:r>
      <w:r w:rsidRPr="00F316E2">
        <w:rPr>
          <w:rFonts w:ascii="Verdana" w:hAnsi="Verdana" w:cs="Verdana"/>
          <w:color w:val="00B0F0"/>
          <w:sz w:val="20"/>
          <w:szCs w:val="20"/>
          <w:lang w:val="en" w:eastAsia="en-GB"/>
        </w:rPr>
        <w:t>chool</w:t>
      </w:r>
      <w:r w:rsidR="00544160">
        <w:rPr>
          <w:rFonts w:ascii="Verdana" w:hAnsi="Verdana" w:cs="Verdana"/>
          <w:color w:val="00B0F0"/>
          <w:sz w:val="20"/>
          <w:szCs w:val="20"/>
          <w:lang w:val="en" w:eastAsia="en-GB"/>
        </w:rPr>
        <w:t>s</w:t>
      </w:r>
      <w:r w:rsidR="005C7459" w:rsidRPr="00D8376E">
        <w:rPr>
          <w:rFonts w:ascii="Verdana" w:hAnsi="Verdana" w:cs="Verdana"/>
          <w:color w:val="FF0000"/>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657CC559" w14:textId="082C8E8F" w:rsidR="005C7459" w:rsidRPr="00D8376E" w:rsidRDefault="008C03FB"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063F09D" w14:textId="49262A7E" w:rsidR="005C7459" w:rsidRPr="004C3D4A"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544160"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1169809" w14:textId="198BDE8C" w:rsidR="005C7459"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74361D" w:rsidRPr="0074361D">
        <w:rPr>
          <w:rFonts w:ascii="Verdana" w:hAnsi="Verdana" w:cs="Verdana"/>
          <w:color w:val="00B0F0"/>
          <w:sz w:val="20"/>
          <w:szCs w:val="20"/>
          <w:lang w:val="en" w:eastAsia="en-GB"/>
        </w:rPr>
        <w:t xml:space="preserve">all </w:t>
      </w:r>
      <w:r w:rsidR="0074361D">
        <w:rPr>
          <w:rFonts w:ascii="Verdana" w:hAnsi="Verdana" w:cs="Verdana"/>
          <w:color w:val="00B0F0"/>
          <w:sz w:val="20"/>
          <w:szCs w:val="20"/>
          <w:lang w:val="en" w:eastAsia="en-GB"/>
        </w:rPr>
        <w:t>T</w:t>
      </w:r>
      <w:r w:rsidR="0074361D" w:rsidRPr="0074361D">
        <w:rPr>
          <w:rFonts w:ascii="Verdana" w:hAnsi="Verdana" w:cs="Verdana"/>
          <w:color w:val="00B0F0"/>
          <w:sz w:val="20"/>
          <w:szCs w:val="20"/>
          <w:lang w:val="en" w:eastAsia="en-GB"/>
        </w:rPr>
        <w:t xml:space="preserve">rust schools </w:t>
      </w:r>
      <w:r w:rsidRPr="00D8376E">
        <w:rPr>
          <w:rFonts w:ascii="Verdana" w:hAnsi="Verdana" w:cs="Verdana"/>
          <w:sz w:val="20"/>
          <w:szCs w:val="20"/>
          <w:lang w:val="en" w:eastAsia="en-GB"/>
        </w:rPr>
        <w:t xml:space="preserve">will follow the same procedures as outlined within this policy and liaise with the </w:t>
      </w:r>
      <w:r w:rsidR="0074361D" w:rsidRPr="0074361D">
        <w:rPr>
          <w:rFonts w:ascii="Verdana" w:hAnsi="Verdana" w:cs="Verdana"/>
          <w:color w:val="00B0F0"/>
          <w:sz w:val="20"/>
          <w:szCs w:val="20"/>
          <w:lang w:val="en" w:eastAsia="en-GB"/>
        </w:rPr>
        <w:t xml:space="preserve">school level </w:t>
      </w:r>
      <w:r w:rsidRPr="00D8376E">
        <w:rPr>
          <w:rFonts w:ascii="Verdana" w:hAnsi="Verdana" w:cs="Verdana"/>
          <w:sz w:val="20"/>
          <w:szCs w:val="20"/>
          <w:lang w:val="en" w:eastAsia="en-GB"/>
        </w:rPr>
        <w:t>DSL initially.</w:t>
      </w:r>
    </w:p>
    <w:p w14:paraId="1AD36006" w14:textId="77777777" w:rsidR="00D8127F" w:rsidRPr="00D8376E" w:rsidRDefault="00D8127F" w:rsidP="00544160">
      <w:pPr>
        <w:autoSpaceDE w:val="0"/>
        <w:autoSpaceDN w:val="0"/>
        <w:adjustRightInd w:val="0"/>
        <w:spacing w:after="0" w:line="240" w:lineRule="auto"/>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BC7B54D"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w:t>
      </w:r>
      <w:r w:rsidRPr="0074361D">
        <w:rPr>
          <w:rFonts w:ascii="Verdana" w:hAnsi="Verdana" w:cs="Arial"/>
          <w:color w:val="00B0F0"/>
          <w:sz w:val="20"/>
          <w:szCs w:val="20"/>
          <w:lang w:val="en" w:eastAsia="en-GB"/>
        </w:rPr>
        <w:t xml:space="preserve">our </w:t>
      </w:r>
      <w:r w:rsidR="0074361D" w:rsidRPr="0074361D">
        <w:rPr>
          <w:rFonts w:ascii="Verdana" w:hAnsi="Verdana" w:cs="Arial"/>
          <w:color w:val="00B0F0"/>
          <w:sz w:val="20"/>
          <w:szCs w:val="20"/>
          <w:lang w:val="en" w:eastAsia="en-GB"/>
        </w:rPr>
        <w:t xml:space="preserve">Trust </w:t>
      </w:r>
      <w:r w:rsidR="0074361D">
        <w:rPr>
          <w:rFonts w:ascii="Verdana" w:hAnsi="Verdana" w:cs="Arial"/>
          <w:color w:val="000000"/>
          <w:sz w:val="20"/>
          <w:szCs w:val="20"/>
          <w:lang w:val="en" w:eastAsia="en-GB"/>
        </w:rPr>
        <w:t xml:space="preserve">and </w:t>
      </w:r>
      <w:r w:rsidRPr="00D8127F">
        <w:rPr>
          <w:rFonts w:ascii="Verdana" w:hAnsi="Verdana" w:cs="Arial"/>
          <w:color w:val="000000"/>
          <w:sz w:val="20"/>
          <w:szCs w:val="20"/>
          <w:lang w:val="en" w:eastAsia="en-GB"/>
        </w:rPr>
        <w:t>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570484" w:rsidRDefault="00B74858" w:rsidP="001B7041">
      <w:pPr>
        <w:autoSpaceDE w:val="0"/>
        <w:autoSpaceDN w:val="0"/>
        <w:adjustRightInd w:val="0"/>
        <w:spacing w:after="0" w:line="240" w:lineRule="auto"/>
        <w:jc w:val="both"/>
        <w:rPr>
          <w:rFonts w:ascii="Verdana" w:hAnsi="Verdana"/>
          <w:color w:val="00B0F0"/>
          <w:sz w:val="20"/>
        </w:rPr>
      </w:pPr>
      <w:hyperlink r:id="rId49" w:history="1">
        <w:r w:rsidR="009D135B" w:rsidRPr="00570484">
          <w:rPr>
            <w:rStyle w:val="Hyperlink"/>
            <w:rFonts w:ascii="Verdana" w:hAnsi="Verdana"/>
            <w:color w:val="00B0F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B74858"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50"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B2D2ABB" w:rsidR="005C7459" w:rsidRPr="00D8127F" w:rsidRDefault="0074361D" w:rsidP="001B7041">
      <w:pPr>
        <w:autoSpaceDE w:val="0"/>
        <w:autoSpaceDN w:val="0"/>
        <w:adjustRightInd w:val="0"/>
        <w:spacing w:after="0" w:line="240" w:lineRule="auto"/>
        <w:jc w:val="both"/>
        <w:rPr>
          <w:rFonts w:ascii="Verdana" w:hAnsi="Verdana" w:cs="Arial"/>
          <w:sz w:val="20"/>
          <w:szCs w:val="20"/>
          <w:lang w:val="en" w:eastAsia="en-GB"/>
        </w:rPr>
      </w:pPr>
      <w:r w:rsidRPr="0074361D">
        <w:rPr>
          <w:rFonts w:ascii="Verdana" w:hAnsi="Verdana" w:cs="Arial"/>
          <w:color w:val="00B0F0"/>
          <w:sz w:val="20"/>
          <w:szCs w:val="20"/>
          <w:lang w:val="en" w:eastAsia="en-GB"/>
        </w:rPr>
        <w:t>All Trust s</w:t>
      </w:r>
      <w:r w:rsidR="005C7459" w:rsidRPr="0074361D">
        <w:rPr>
          <w:rFonts w:ascii="Verdana" w:hAnsi="Verdana" w:cs="Arial"/>
          <w:color w:val="00B0F0"/>
          <w:sz w:val="20"/>
          <w:szCs w:val="20"/>
          <w:lang w:val="en" w:eastAsia="en-GB"/>
        </w:rPr>
        <w:t>chool</w:t>
      </w:r>
      <w:r w:rsidRPr="0074361D">
        <w:rPr>
          <w:rFonts w:ascii="Verdana" w:hAnsi="Verdana" w:cs="Arial"/>
          <w:color w:val="00B0F0"/>
          <w:sz w:val="20"/>
          <w:szCs w:val="20"/>
          <w:lang w:val="en" w:eastAsia="en-GB"/>
        </w:rPr>
        <w:t>s</w:t>
      </w:r>
      <w:r w:rsidR="00570484">
        <w:rPr>
          <w:rFonts w:ascii="Verdana" w:hAnsi="Verdana" w:cs="Arial"/>
          <w:color w:val="00B0F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74361D">
        <w:rPr>
          <w:rFonts w:ascii="Verdana" w:hAnsi="Verdana" w:cs="Arial"/>
          <w:color w:val="00B0F0"/>
          <w:sz w:val="20"/>
          <w:szCs w:val="20"/>
          <w:lang w:val="en" w:eastAsia="en-GB"/>
        </w:rPr>
        <w:t>our s</w:t>
      </w:r>
      <w:r w:rsidR="005C7459" w:rsidRPr="0074361D">
        <w:rPr>
          <w:rFonts w:ascii="Verdana" w:hAnsi="Verdana" w:cs="Arial"/>
          <w:color w:val="00B0F0"/>
          <w:sz w:val="20"/>
          <w:szCs w:val="20"/>
          <w:lang w:val="en" w:eastAsia="en-GB"/>
        </w:rPr>
        <w:t xml:space="preserve">chool </w:t>
      </w:r>
      <w:r w:rsidR="005C7459" w:rsidRPr="00D8127F">
        <w:rPr>
          <w:rFonts w:ascii="Verdana" w:hAnsi="Verdana" w:cs="Arial"/>
          <w:sz w:val="20"/>
          <w:szCs w:val="20"/>
          <w:lang w:val="en" w:eastAsia="en-GB"/>
        </w:rPr>
        <w:t>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756D1C1" w:rsidR="005C7459" w:rsidRPr="0033244F" w:rsidRDefault="0074361D" w:rsidP="0074361D">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B0F0"/>
          <w:sz w:val="20"/>
          <w:szCs w:val="20"/>
          <w:lang w:val="en" w:eastAsia="en-GB"/>
        </w:rPr>
        <w:t xml:space="preserve">An </w:t>
      </w:r>
      <w:proofErr w:type="spellStart"/>
      <w:r>
        <w:rPr>
          <w:rFonts w:ascii="Verdana" w:hAnsi="Verdana" w:cs="Arial"/>
          <w:color w:val="00B0F0"/>
          <w:sz w:val="20"/>
          <w:szCs w:val="20"/>
          <w:lang w:val="en" w:eastAsia="en-GB"/>
        </w:rPr>
        <w:t>Daras</w:t>
      </w:r>
      <w:proofErr w:type="spellEnd"/>
      <w:r>
        <w:rPr>
          <w:rFonts w:ascii="Verdana" w:hAnsi="Verdana" w:cs="Arial"/>
          <w:color w:val="00B0F0"/>
          <w:sz w:val="20"/>
          <w:szCs w:val="20"/>
          <w:lang w:val="en" w:eastAsia="en-GB"/>
        </w:rPr>
        <w:t xml:space="preserve"> Trust and its s</w:t>
      </w:r>
      <w:r w:rsidR="00BB5A07" w:rsidRPr="00F316E2">
        <w:rPr>
          <w:rFonts w:ascii="Verdana" w:hAnsi="Verdana" w:cs="Arial"/>
          <w:color w:val="00B0F0"/>
          <w:sz w:val="20"/>
          <w:szCs w:val="20"/>
          <w:lang w:val="en" w:eastAsia="en-GB"/>
        </w:rPr>
        <w:t>chool</w:t>
      </w:r>
      <w:r>
        <w:rPr>
          <w:rFonts w:ascii="Verdana" w:hAnsi="Verdana" w:cs="Arial"/>
          <w:color w:val="00B0F0"/>
          <w:sz w:val="20"/>
          <w:szCs w:val="20"/>
          <w:lang w:val="en" w:eastAsia="en-GB"/>
        </w:rPr>
        <w:t>s</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65EFA9A6" w:rsidR="005C7459"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364C413D" w14:textId="266F8546" w:rsidR="00AA32CB" w:rsidRDefault="00AA32CB" w:rsidP="00AA32CB">
      <w:pPr>
        <w:autoSpaceDE w:val="0"/>
        <w:autoSpaceDN w:val="0"/>
        <w:adjustRightInd w:val="0"/>
        <w:spacing w:after="0" w:line="240" w:lineRule="auto"/>
        <w:jc w:val="both"/>
        <w:rPr>
          <w:rFonts w:ascii="Verdana" w:hAnsi="Verdana" w:cs="Arial"/>
          <w:b/>
          <w:bCs/>
          <w:sz w:val="20"/>
          <w:szCs w:val="20"/>
          <w:u w:val="single"/>
          <w:lang w:val="en" w:eastAsia="en-GB"/>
        </w:rPr>
      </w:pPr>
    </w:p>
    <w:p w14:paraId="6F6E9C57" w14:textId="77777777" w:rsidR="009A3EAA" w:rsidRPr="00C55385" w:rsidRDefault="009A3EAA" w:rsidP="009A3EAA">
      <w:pPr>
        <w:autoSpaceDE w:val="0"/>
        <w:autoSpaceDN w:val="0"/>
        <w:adjustRightInd w:val="0"/>
        <w:spacing w:after="0" w:line="240" w:lineRule="auto"/>
        <w:jc w:val="both"/>
        <w:rPr>
          <w:rFonts w:ascii="Verdana" w:eastAsia="Times New Roman" w:hAnsi="Verdana" w:cs="Arial"/>
          <w:color w:val="4F6228" w:themeColor="accent3" w:themeShade="80"/>
          <w:sz w:val="20"/>
          <w:szCs w:val="20"/>
          <w:lang w:eastAsia="en-GB"/>
        </w:rPr>
      </w:pPr>
      <w:r w:rsidRPr="00C55385">
        <w:rPr>
          <w:rFonts w:ascii="Verdana" w:eastAsia="Times New Roman" w:hAnsi="Verdana" w:cs="Arial"/>
          <w:color w:val="4F6228" w:themeColor="accent3" w:themeShade="80"/>
          <w:sz w:val="20"/>
          <w:szCs w:val="20"/>
          <w:lang w:eastAsia="en-GB"/>
        </w:rPr>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1D69B28D" w14:textId="77777777" w:rsidR="009730F1" w:rsidRPr="00D8376E" w:rsidRDefault="009730F1" w:rsidP="00C55385">
      <w:pPr>
        <w:autoSpaceDE w:val="0"/>
        <w:autoSpaceDN w:val="0"/>
        <w:adjustRightInd w:val="0"/>
        <w:spacing w:after="0" w:line="240" w:lineRule="auto"/>
        <w:jc w:val="both"/>
        <w:rPr>
          <w:rFonts w:ascii="Verdana" w:hAnsi="Verdana" w:cs="Arial"/>
          <w:b/>
          <w:bCs/>
          <w:sz w:val="23"/>
          <w:szCs w:val="23"/>
          <w:u w:val="single"/>
          <w:lang w:val="en" w:eastAsia="en-GB"/>
        </w:rPr>
      </w:pPr>
    </w:p>
    <w:p w14:paraId="7AF386CA" w14:textId="1BCC6111"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74361D">
      <w:pPr>
        <w:autoSpaceDE w:val="0"/>
        <w:autoSpaceDN w:val="0"/>
        <w:adjustRightInd w:val="0"/>
        <w:spacing w:after="0" w:line="240" w:lineRule="auto"/>
        <w:rPr>
          <w:rFonts w:ascii="Verdana" w:hAnsi="Verdana" w:cs="Verdana"/>
          <w:b/>
          <w:bCs/>
          <w:color w:val="00B0F0"/>
          <w:sz w:val="20"/>
          <w:szCs w:val="20"/>
          <w:lang w:val="en" w:eastAsia="en-GB"/>
        </w:rPr>
      </w:pPr>
    </w:p>
    <w:p w14:paraId="77BA7CE2" w14:textId="4855EFA0" w:rsidR="00B422B8" w:rsidRPr="00B422B8" w:rsidRDefault="00B422B8" w:rsidP="0074361D">
      <w:pPr>
        <w:autoSpaceDE w:val="0"/>
        <w:autoSpaceDN w:val="0"/>
        <w:adjustRightInd w:val="0"/>
        <w:spacing w:after="0" w:line="240" w:lineRule="auto"/>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38C0CA74"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74361D">
        <w:rPr>
          <w:rFonts w:ascii="Verdana" w:hAnsi="Verdana" w:cs="Verdana"/>
          <w:color w:val="00B0F0"/>
          <w:sz w:val="20"/>
          <w:szCs w:val="20"/>
          <w:lang w:val="en" w:eastAsia="en-GB"/>
        </w:rPr>
        <w:t xml:space="preserve">Our </w:t>
      </w:r>
      <w:r w:rsidR="0074361D" w:rsidRPr="0074361D">
        <w:rPr>
          <w:rFonts w:ascii="Verdana" w:hAnsi="Verdana" w:cs="Verdana"/>
          <w:color w:val="00B0F0"/>
          <w:sz w:val="20"/>
          <w:szCs w:val="20"/>
          <w:lang w:val="en" w:eastAsia="en-GB"/>
        </w:rPr>
        <w:t xml:space="preserve">Trust and this </w:t>
      </w:r>
      <w:r w:rsidRPr="0074361D">
        <w:rPr>
          <w:rFonts w:ascii="Verdana" w:hAnsi="Verdana" w:cs="Verdana"/>
          <w:color w:val="00B0F0"/>
          <w:sz w:val="20"/>
          <w:szCs w:val="20"/>
          <w:lang w:val="en" w:eastAsia="en-GB"/>
        </w:rPr>
        <w:t xml:space="preserve">school </w:t>
      </w:r>
      <w:r w:rsidRPr="004C3D4A">
        <w:rPr>
          <w:rFonts w:ascii="Verdana" w:hAnsi="Verdana" w:cs="Verdana"/>
          <w:sz w:val="20"/>
          <w:szCs w:val="20"/>
          <w:lang w:val="en" w:eastAsia="en-GB"/>
        </w:rPr>
        <w:t xml:space="preserve">is an Operation Encompass </w:t>
      </w:r>
      <w:r w:rsidR="0074361D" w:rsidRPr="0074361D">
        <w:rPr>
          <w:rFonts w:ascii="Verdana" w:hAnsi="Verdana" w:cs="Verdana"/>
          <w:color w:val="00B0F0"/>
          <w:sz w:val="20"/>
          <w:szCs w:val="20"/>
          <w:lang w:val="en" w:eastAsia="en-GB"/>
        </w:rPr>
        <w:t>partner</w:t>
      </w:r>
      <w:r w:rsidRPr="004C3D4A">
        <w:rPr>
          <w:rFonts w:ascii="Verdana" w:hAnsi="Verdana" w:cs="Verdana"/>
          <w:sz w:val="20"/>
          <w:szCs w:val="20"/>
          <w:lang w:val="en" w:eastAsia="en-GB"/>
        </w:rPr>
        <w:t>.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w:t>
      </w:r>
      <w:proofErr w:type="spellStart"/>
      <w:r w:rsidRPr="004C3D4A">
        <w:rPr>
          <w:rFonts w:ascii="Verdana" w:hAnsi="Verdana" w:cs="Verdana"/>
          <w:sz w:val="20"/>
          <w:szCs w:val="20"/>
          <w:lang w:val="en" w:eastAsia="en-GB"/>
        </w:rPr>
        <w:t>ren</w:t>
      </w:r>
      <w:proofErr w:type="spellEnd"/>
      <w:r w:rsidRPr="004C3D4A">
        <w:rPr>
          <w:rFonts w:ascii="Verdana" w:hAnsi="Verdana" w:cs="Verdana"/>
          <w:sz w:val="20"/>
          <w:szCs w:val="20"/>
          <w:lang w:val="en" w:eastAsia="en-GB"/>
        </w:rPr>
        <w:t>),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p>
    <w:p w14:paraId="112DB7FF" w14:textId="782AC027" w:rsidR="00BC5D4F" w:rsidRDefault="00BC5D4F"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1B1AA0C4" w14:textId="5D8A58D1" w:rsidR="00C55385" w:rsidRDefault="00C55385" w:rsidP="0074361D">
      <w:pPr>
        <w:autoSpaceDE w:val="0"/>
        <w:autoSpaceDN w:val="0"/>
        <w:adjustRightInd w:val="0"/>
        <w:spacing w:after="0" w:line="240" w:lineRule="auto"/>
        <w:rPr>
          <w:rFonts w:ascii="Verdana" w:hAnsi="Verdana" w:cs="Verdana"/>
          <w:sz w:val="20"/>
          <w:szCs w:val="20"/>
          <w:lang w:val="en" w:eastAsia="en-GB"/>
        </w:rPr>
      </w:pPr>
    </w:p>
    <w:p w14:paraId="1F7E2E2F" w14:textId="77777777" w:rsidR="00C55385" w:rsidRDefault="00C55385" w:rsidP="0074361D">
      <w:pPr>
        <w:autoSpaceDE w:val="0"/>
        <w:autoSpaceDN w:val="0"/>
        <w:adjustRightInd w:val="0"/>
        <w:spacing w:after="0" w:line="240" w:lineRule="auto"/>
        <w:rPr>
          <w:rFonts w:ascii="Verdana" w:hAnsi="Verdana" w:cs="Verdana"/>
          <w:sz w:val="20"/>
          <w:szCs w:val="20"/>
          <w:lang w:val="en" w:eastAsia="en-GB"/>
        </w:rPr>
      </w:pPr>
    </w:p>
    <w:p w14:paraId="5FD0E5D8" w14:textId="77777777" w:rsidR="00C55385" w:rsidRPr="003D1957" w:rsidRDefault="00C55385" w:rsidP="00C55385">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lastRenderedPageBreak/>
        <w:t>Operation Encompass Helpline</w:t>
      </w:r>
    </w:p>
    <w:p w14:paraId="6C0E6DBA"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r w:rsidRPr="00C55385">
        <w:rPr>
          <w:rFonts w:ascii="Verdana" w:hAnsi="Verdana" w:cs="Verdana"/>
          <w:color w:val="4F6228" w:themeColor="accent3" w:themeShade="80"/>
          <w:sz w:val="20"/>
          <w:szCs w:val="20"/>
          <w:lang w:eastAsia="en-GB"/>
        </w:rPr>
        <w:t>The Operation Encompass Teachers Helpline,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00947136"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p>
    <w:p w14:paraId="59C7C2D0"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r w:rsidRPr="00C55385">
        <w:rPr>
          <w:rFonts w:ascii="Verdana" w:hAnsi="Verdana" w:cs="Verdana"/>
          <w:color w:val="4F6228" w:themeColor="accent3" w:themeShade="80"/>
          <w:sz w:val="20"/>
          <w:szCs w:val="20"/>
          <w:lang w:eastAsia="en-GB"/>
        </w:rPr>
        <w:t>The Helpline allows staff to speak in confidence with an educational psychologist about how best to support children experiencing domestic abuse.</w:t>
      </w:r>
    </w:p>
    <w:p w14:paraId="5F89871E"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eastAsia="en-GB"/>
        </w:rPr>
      </w:pPr>
    </w:p>
    <w:p w14:paraId="3A11823C" w14:textId="77777777" w:rsidR="00C55385" w:rsidRDefault="00C55385" w:rsidP="00C55385">
      <w:pPr>
        <w:autoSpaceDE w:val="0"/>
        <w:autoSpaceDN w:val="0"/>
        <w:adjustRightInd w:val="0"/>
        <w:spacing w:after="0" w:line="240" w:lineRule="auto"/>
        <w:jc w:val="both"/>
        <w:rPr>
          <w:rFonts w:ascii="Verdana" w:hAnsi="Verdana" w:cs="Verdana"/>
          <w:sz w:val="20"/>
          <w:szCs w:val="20"/>
          <w:lang w:val="en" w:eastAsia="en-GB"/>
        </w:rPr>
      </w:pPr>
      <w:r w:rsidRPr="00C55385">
        <w:rPr>
          <w:rFonts w:ascii="Verdana" w:hAnsi="Verdana" w:cs="Verdana"/>
          <w:color w:val="4F6228" w:themeColor="accent3" w:themeShade="80"/>
          <w:sz w:val="20"/>
          <w:szCs w:val="20"/>
          <w:lang w:eastAsia="en-GB"/>
        </w:rPr>
        <w:t xml:space="preserve">Operation Encompass website: </w:t>
      </w:r>
      <w:hyperlink r:id="rId51" w:history="1">
        <w:r w:rsidRPr="0075442C">
          <w:rPr>
            <w:rStyle w:val="Hyperlink"/>
            <w:rFonts w:ascii="Verdana" w:hAnsi="Verdana" w:cs="Verdana"/>
            <w:sz w:val="20"/>
            <w:szCs w:val="20"/>
            <w:lang w:eastAsia="en-GB"/>
          </w:rPr>
          <w:t>https://www.operationencompass.org/teachers-helpline</w:t>
        </w:r>
      </w:hyperlink>
    </w:p>
    <w:p w14:paraId="4CBE06B2" w14:textId="77777777" w:rsidR="00C55385" w:rsidRDefault="00C55385" w:rsidP="00C55385">
      <w:pPr>
        <w:autoSpaceDE w:val="0"/>
        <w:autoSpaceDN w:val="0"/>
        <w:adjustRightInd w:val="0"/>
        <w:spacing w:after="0" w:line="240" w:lineRule="auto"/>
        <w:jc w:val="both"/>
        <w:rPr>
          <w:rFonts w:ascii="Verdana" w:hAnsi="Verdana" w:cs="Verdana"/>
          <w:sz w:val="20"/>
          <w:szCs w:val="20"/>
          <w:lang w:val="en" w:eastAsia="en-GB"/>
        </w:rPr>
      </w:pPr>
    </w:p>
    <w:p w14:paraId="3113BEC5" w14:textId="77777777" w:rsidR="00C55385" w:rsidRPr="00C55385" w:rsidRDefault="00C55385" w:rsidP="00C55385">
      <w:pPr>
        <w:autoSpaceDE w:val="0"/>
        <w:autoSpaceDN w:val="0"/>
        <w:adjustRightInd w:val="0"/>
        <w:spacing w:after="0" w:line="240" w:lineRule="auto"/>
        <w:jc w:val="both"/>
        <w:rPr>
          <w:rFonts w:ascii="Verdana" w:hAnsi="Verdana" w:cs="Verdana"/>
          <w:color w:val="4F6228" w:themeColor="accent3" w:themeShade="80"/>
          <w:sz w:val="20"/>
          <w:szCs w:val="20"/>
          <w:lang w:val="en" w:eastAsia="en-GB"/>
        </w:rPr>
      </w:pPr>
      <w:r w:rsidRPr="00C55385">
        <w:rPr>
          <w:rFonts w:ascii="Verdana" w:hAnsi="Verdana" w:cs="Verdana"/>
          <w:color w:val="4F6228" w:themeColor="accent3" w:themeShade="80"/>
          <w:sz w:val="20"/>
          <w:szCs w:val="20"/>
          <w:lang w:val="en" w:eastAsia="en-GB"/>
        </w:rPr>
        <w:t>DSL’s would be the most likely people to contact the helpline and should be consulted if a member of staff is contacting them.</w:t>
      </w:r>
    </w:p>
    <w:p w14:paraId="08E68618" w14:textId="77777777" w:rsidR="00C55385" w:rsidRPr="00C55385" w:rsidRDefault="00C55385" w:rsidP="0074361D">
      <w:pPr>
        <w:autoSpaceDE w:val="0"/>
        <w:autoSpaceDN w:val="0"/>
        <w:adjustRightInd w:val="0"/>
        <w:spacing w:after="0" w:line="240" w:lineRule="auto"/>
        <w:rPr>
          <w:rFonts w:ascii="Verdana" w:hAnsi="Verdana" w:cs="Verdana"/>
          <w:color w:val="4F6228" w:themeColor="accent3" w:themeShade="80"/>
          <w:sz w:val="20"/>
          <w:szCs w:val="20"/>
          <w:lang w:val="en" w:eastAsia="en-GB"/>
        </w:rPr>
      </w:pP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74361D">
      <w:pPr>
        <w:autoSpaceDE w:val="0"/>
        <w:autoSpaceDN w:val="0"/>
        <w:spacing w:after="0" w:line="240" w:lineRule="auto"/>
        <w:rPr>
          <w:rFonts w:ascii="Verdana" w:hAnsi="Verdana" w:cs="Arial"/>
          <w:sz w:val="20"/>
          <w:szCs w:val="20"/>
          <w:lang w:val="en" w:eastAsia="en-GB"/>
        </w:rPr>
      </w:pPr>
    </w:p>
    <w:p w14:paraId="0418118E" w14:textId="34EFD691" w:rsidR="00E51C54" w:rsidRDefault="00B74858" w:rsidP="0074361D">
      <w:pPr>
        <w:autoSpaceDE w:val="0"/>
        <w:autoSpaceDN w:val="0"/>
        <w:spacing w:after="0" w:line="240" w:lineRule="auto"/>
        <w:rPr>
          <w:rFonts w:ascii="Verdana" w:hAnsi="Verdana" w:cs="Arial"/>
          <w:sz w:val="20"/>
          <w:szCs w:val="20"/>
          <w:lang w:val="en" w:eastAsia="en-GB"/>
        </w:rPr>
      </w:pPr>
      <w:hyperlink r:id="rId52"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74361D">
      <w:pPr>
        <w:autoSpaceDE w:val="0"/>
        <w:autoSpaceDN w:val="0"/>
        <w:spacing w:after="0" w:line="240" w:lineRule="auto"/>
        <w:rPr>
          <w:rFonts w:ascii="Verdana" w:hAnsi="Verdana"/>
          <w:sz w:val="20"/>
          <w:szCs w:val="20"/>
          <w:u w:val="single"/>
        </w:rPr>
      </w:pPr>
    </w:p>
    <w:p w14:paraId="7C86047C" w14:textId="4936A8D1" w:rsidR="00CC4EC5" w:rsidRPr="009069D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74361D">
      <w:pPr>
        <w:autoSpaceDE w:val="0"/>
        <w:autoSpaceDN w:val="0"/>
        <w:adjustRightInd w:val="0"/>
        <w:spacing w:after="0" w:line="240" w:lineRule="auto"/>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74361D">
      <w:pPr>
        <w:autoSpaceDE w:val="0"/>
        <w:autoSpaceDN w:val="0"/>
        <w:adjustRightInd w:val="0"/>
        <w:spacing w:after="0" w:line="240" w:lineRule="auto"/>
        <w:rPr>
          <w:rFonts w:ascii="Verdana" w:hAnsi="Verdana" w:cs="Verdana"/>
          <w:sz w:val="20"/>
          <w:szCs w:val="20"/>
          <w:lang w:val="en" w:eastAsia="en-GB"/>
        </w:rPr>
      </w:pPr>
    </w:p>
    <w:p w14:paraId="3D68768C" w14:textId="12D4A58A" w:rsidR="004A5DF8" w:rsidRPr="009069D5" w:rsidRDefault="00B74858" w:rsidP="0074361D">
      <w:pPr>
        <w:spacing w:after="150" w:line="240" w:lineRule="auto"/>
        <w:rPr>
          <w:rFonts w:ascii="Verdana" w:hAnsi="Verdana" w:cs="Arial"/>
          <w:sz w:val="20"/>
          <w:szCs w:val="20"/>
          <w:lang w:val="en" w:eastAsia="en-GB"/>
        </w:rPr>
      </w:pPr>
      <w:hyperlink r:id="rId53"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46BE75E6" w:rsidR="002B19B8" w:rsidRDefault="00AF06DC" w:rsidP="0074361D">
      <w:pPr>
        <w:spacing w:after="150" w:line="240" w:lineRule="auto"/>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4"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13BDD492" w14:textId="77777777" w:rsidR="00C55385" w:rsidRPr="009069D5" w:rsidRDefault="00C55385" w:rsidP="0074361D">
      <w:pPr>
        <w:spacing w:after="150" w:line="240" w:lineRule="auto"/>
        <w:rPr>
          <w:rFonts w:ascii="Verdana" w:hAnsi="Verdana" w:cs="Arial"/>
          <w:sz w:val="20"/>
          <w:szCs w:val="20"/>
          <w:lang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lastRenderedPageBreak/>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74361D">
      <w:pPr>
        <w:autoSpaceDE w:val="0"/>
        <w:autoSpaceDN w:val="0"/>
        <w:adjustRightInd w:val="0"/>
        <w:spacing w:after="0" w:line="240" w:lineRule="auto"/>
        <w:rPr>
          <w:rFonts w:ascii="Verdana" w:hAnsi="Verdana" w:cs="Arial"/>
          <w:color w:val="4F81BD" w:themeColor="accent1"/>
          <w:sz w:val="20"/>
          <w:szCs w:val="20"/>
          <w:lang w:val="en" w:eastAsia="en-GB"/>
        </w:rPr>
      </w:pPr>
    </w:p>
    <w:p w14:paraId="284AEFDD" w14:textId="64CD487D" w:rsidR="005C7459" w:rsidRPr="00D8376E" w:rsidRDefault="005C7459" w:rsidP="0074361D">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r w:rsidR="0074361D" w:rsidRPr="00D8376E">
        <w:rPr>
          <w:rFonts w:ascii="Verdana" w:hAnsi="Verdana" w:cs="Verdana"/>
          <w:color w:val="000000"/>
          <w:sz w:val="20"/>
          <w:szCs w:val="20"/>
          <w:lang w:val="en" w:eastAsia="en-GB"/>
        </w:rPr>
        <w:t>designated child</w:t>
      </w:r>
      <w:r w:rsidRPr="00D8376E">
        <w:rPr>
          <w:rFonts w:ascii="Verdana" w:hAnsi="Verdana" w:cs="Verdana"/>
          <w:color w:val="000000"/>
          <w:sz w:val="20"/>
          <w:szCs w:val="20"/>
          <w:lang w:val="en" w:eastAsia="en-GB"/>
        </w:rPr>
        <w:t xml:space="preserve"> in care lead has been appointed from the senior leadership team. </w:t>
      </w:r>
      <w:r w:rsidRPr="0074361D">
        <w:rPr>
          <w:rFonts w:ascii="Verdana" w:hAnsi="Verdana" w:cs="Verdana"/>
          <w:color w:val="00B0F0"/>
          <w:sz w:val="20"/>
          <w:szCs w:val="20"/>
          <w:lang w:val="en" w:eastAsia="en-GB"/>
        </w:rPr>
        <w:t>In</w:t>
      </w:r>
      <w:r w:rsidR="0074361D" w:rsidRPr="0074361D">
        <w:rPr>
          <w:rFonts w:ascii="Verdana" w:hAnsi="Verdana" w:cs="Verdana"/>
          <w:color w:val="00B0F0"/>
          <w:sz w:val="20"/>
          <w:szCs w:val="20"/>
          <w:lang w:val="en" w:eastAsia="en-GB"/>
        </w:rPr>
        <w:t xml:space="preserve"> this s</w:t>
      </w:r>
      <w:r w:rsidRPr="0074361D">
        <w:rPr>
          <w:rFonts w:ascii="Verdana" w:hAnsi="Verdana" w:cs="Verdana"/>
          <w:color w:val="00B0F0"/>
          <w:sz w:val="20"/>
          <w:szCs w:val="20"/>
          <w:lang w:val="en" w:eastAsia="en-GB"/>
        </w:rPr>
        <w:t xml:space="preserve">chool </w:t>
      </w:r>
      <w:r w:rsidRPr="00D8376E">
        <w:rPr>
          <w:rFonts w:ascii="Verdana" w:hAnsi="Verdana" w:cs="Verdana"/>
          <w:color w:val="000000"/>
          <w:sz w:val="20"/>
          <w:szCs w:val="20"/>
          <w:lang w:val="en" w:eastAsia="en-GB"/>
        </w:rPr>
        <w:t xml:space="preserve">this person is currently </w:t>
      </w:r>
      <w:r w:rsidRPr="00D8376E">
        <w:rPr>
          <w:rFonts w:ascii="Verdana" w:hAnsi="Verdana" w:cs="Verdana"/>
          <w:color w:val="FF0000"/>
          <w:sz w:val="20"/>
          <w:szCs w:val="20"/>
          <w:lang w:val="en" w:eastAsia="en-GB"/>
        </w:rPr>
        <w:t>NAME</w:t>
      </w:r>
    </w:p>
    <w:p w14:paraId="5DE0B060" w14:textId="5817E28D" w:rsidR="005C7459" w:rsidRPr="003438F5" w:rsidRDefault="005C7459" w:rsidP="0074361D">
      <w:pPr>
        <w:autoSpaceDE w:val="0"/>
        <w:autoSpaceDN w:val="0"/>
        <w:adjustRightInd w:val="0"/>
        <w:spacing w:after="0" w:line="240" w:lineRule="auto"/>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74361D">
      <w:pPr>
        <w:autoSpaceDE w:val="0"/>
        <w:autoSpaceDN w:val="0"/>
        <w:adjustRightInd w:val="0"/>
        <w:spacing w:after="0" w:line="240" w:lineRule="auto"/>
        <w:rPr>
          <w:rFonts w:ascii="Verdana" w:hAnsi="Verdana" w:cs="Arial"/>
          <w:sz w:val="20"/>
          <w:szCs w:val="20"/>
          <w:lang w:val="en" w:eastAsia="en-GB"/>
        </w:rPr>
      </w:pPr>
    </w:p>
    <w:p w14:paraId="696B7654" w14:textId="25C38269" w:rsidR="005C7459" w:rsidRPr="004C3D4A" w:rsidRDefault="005C7459" w:rsidP="0074361D">
      <w:pPr>
        <w:autoSpaceDE w:val="0"/>
        <w:autoSpaceDN w:val="0"/>
        <w:adjustRightInd w:val="0"/>
        <w:spacing w:after="0" w:line="240" w:lineRule="auto"/>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5"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74361D">
      <w:pPr>
        <w:autoSpaceDE w:val="0"/>
        <w:autoSpaceDN w:val="0"/>
        <w:adjustRightInd w:val="0"/>
        <w:spacing w:after="0" w:line="240" w:lineRule="auto"/>
        <w:rPr>
          <w:rFonts w:ascii="Verdana" w:hAnsi="Verdana" w:cs="Arial"/>
          <w:sz w:val="20"/>
          <w:szCs w:val="20"/>
          <w:lang w:val="en" w:eastAsia="en-GB"/>
        </w:rPr>
      </w:pPr>
    </w:p>
    <w:p w14:paraId="36E0895B" w14:textId="7C5754B0" w:rsidR="00442FC2" w:rsidRPr="00DF57D9" w:rsidRDefault="00442FC2" w:rsidP="0074361D">
      <w:pPr>
        <w:autoSpaceDE w:val="0"/>
        <w:autoSpaceDN w:val="0"/>
        <w:adjustRightInd w:val="0"/>
        <w:spacing w:after="0" w:line="240" w:lineRule="auto"/>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6"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1CA5FF2F" w:rsidR="005C7459"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74361D">
        <w:rPr>
          <w:rFonts w:ascii="Verdana" w:hAnsi="Verdana" w:cs="Verdana"/>
          <w:color w:val="00B0F0"/>
          <w:sz w:val="20"/>
          <w:szCs w:val="20"/>
          <w:lang w:val="en" w:eastAsia="en-GB"/>
        </w:rPr>
        <w:t xml:space="preserve">As a </w:t>
      </w:r>
      <w:r w:rsidR="0074361D" w:rsidRPr="0074361D">
        <w:rPr>
          <w:rFonts w:ascii="Verdana" w:hAnsi="Verdana" w:cs="Verdana"/>
          <w:color w:val="00B0F0"/>
          <w:sz w:val="20"/>
          <w:szCs w:val="20"/>
          <w:lang w:val="en" w:eastAsia="en-GB"/>
        </w:rPr>
        <w:t>Trust and a</w:t>
      </w:r>
      <w:r w:rsidR="00570484">
        <w:rPr>
          <w:rFonts w:ascii="Verdana" w:hAnsi="Verdana" w:cs="Verdana"/>
          <w:color w:val="00B0F0"/>
          <w:sz w:val="20"/>
          <w:szCs w:val="20"/>
          <w:lang w:val="en" w:eastAsia="en-GB"/>
        </w:rPr>
        <w:t>s a</w:t>
      </w:r>
      <w:r w:rsidR="0074361D" w:rsidRPr="0074361D">
        <w:rPr>
          <w:rFonts w:ascii="Verdana" w:hAnsi="Verdana" w:cs="Verdana"/>
          <w:color w:val="00B0F0"/>
          <w:sz w:val="20"/>
          <w:szCs w:val="20"/>
          <w:lang w:val="en" w:eastAsia="en-GB"/>
        </w:rPr>
        <w:t xml:space="preserve"> </w:t>
      </w:r>
      <w:r w:rsidRPr="0074361D">
        <w:rPr>
          <w:rFonts w:ascii="Verdana" w:hAnsi="Verdana" w:cs="Verdana"/>
          <w:color w:val="00B0F0"/>
          <w:sz w:val="20"/>
          <w:szCs w:val="20"/>
          <w:lang w:val="en" w:eastAsia="en-GB"/>
        </w:rPr>
        <w:t xml:space="preserve">school </w:t>
      </w:r>
      <w:r w:rsidRPr="00D8376E">
        <w:rPr>
          <w:rFonts w:ascii="Verdana" w:hAnsi="Verdana" w:cs="Verdana"/>
          <w:color w:val="000000"/>
          <w:sz w:val="20"/>
          <w:szCs w:val="20"/>
          <w:lang w:val="en" w:eastAsia="en-GB"/>
        </w:rPr>
        <w:t xml:space="preserve">we </w:t>
      </w:r>
      <w:proofErr w:type="spellStart"/>
      <w:r w:rsidR="0074361D" w:rsidRPr="00D8376E">
        <w:rPr>
          <w:rFonts w:ascii="Verdana" w:hAnsi="Verdana" w:cs="Verdana"/>
          <w:color w:val="000000"/>
          <w:sz w:val="20"/>
          <w:szCs w:val="20"/>
          <w:lang w:val="en" w:eastAsia="en-GB"/>
        </w:rPr>
        <w:t>recogni</w:t>
      </w:r>
      <w:r w:rsidR="0074361D">
        <w:rPr>
          <w:rFonts w:ascii="Verdana" w:hAnsi="Verdana" w:cs="Verdana"/>
          <w:color w:val="000000"/>
          <w:sz w:val="20"/>
          <w:szCs w:val="20"/>
          <w:lang w:val="en" w:eastAsia="en-GB"/>
        </w:rPr>
        <w:t>s</w:t>
      </w:r>
      <w:r w:rsidR="0074361D" w:rsidRPr="00D8376E">
        <w:rPr>
          <w:rFonts w:ascii="Verdana" w:hAnsi="Verdana" w:cs="Verdana"/>
          <w:color w:val="000000"/>
          <w:sz w:val="20"/>
          <w:szCs w:val="20"/>
          <w:lang w:val="en" w:eastAsia="en-GB"/>
        </w:rPr>
        <w:t>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74361D">
      <w:pPr>
        <w:autoSpaceDE w:val="0"/>
        <w:autoSpaceDN w:val="0"/>
        <w:adjustRightInd w:val="0"/>
        <w:spacing w:after="0" w:line="288" w:lineRule="atLeast"/>
        <w:rPr>
          <w:rFonts w:ascii="Verdana" w:hAnsi="Verdana" w:cs="Verdana"/>
          <w:color w:val="000000"/>
          <w:sz w:val="20"/>
          <w:szCs w:val="20"/>
          <w:lang w:val="en" w:eastAsia="en-GB"/>
        </w:rPr>
      </w:pPr>
    </w:p>
    <w:p w14:paraId="091600E8" w14:textId="334CE3FB" w:rsidR="005C7459" w:rsidRPr="00D8376E"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4E20F574" w14:textId="7BCEB3F4"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1DF2C88F" w14:textId="3D58EE55" w:rsidR="008C64BD" w:rsidRDefault="005C7459" w:rsidP="0074361D">
      <w:pPr>
        <w:autoSpaceDE w:val="0"/>
        <w:autoSpaceDN w:val="0"/>
        <w:adjustRightInd w:val="0"/>
        <w:spacing w:after="0" w:line="240" w:lineRule="auto"/>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lastRenderedPageBreak/>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74361D">
      <w:pPr>
        <w:pStyle w:val="NormalWeb"/>
        <w:shd w:val="clear" w:color="auto" w:fill="FFFFFF"/>
        <w:spacing w:before="0" w:beforeAutospacing="0" w:after="0" w:afterAutospacing="0"/>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74361D">
      <w:pPr>
        <w:pStyle w:val="NormalWeb"/>
        <w:shd w:val="clear" w:color="auto" w:fill="FFFFFF"/>
        <w:spacing w:before="0" w:beforeAutospacing="0" w:after="0" w:afterAutospacing="0"/>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74361D">
      <w:pPr>
        <w:pStyle w:val="NormalWeb"/>
        <w:shd w:val="clear" w:color="auto" w:fill="FFFFFF"/>
        <w:spacing w:before="0" w:beforeAutospacing="0" w:after="0" w:afterAutospacing="0"/>
        <w:textAlignment w:val="baseline"/>
      </w:pPr>
    </w:p>
    <w:p w14:paraId="23BEDA3D" w14:textId="77777777" w:rsidR="008C64BD" w:rsidRPr="00F5739A" w:rsidRDefault="008C64BD" w:rsidP="0074361D">
      <w:pPr>
        <w:shd w:val="clear" w:color="auto" w:fill="FFFFFF"/>
        <w:spacing w:after="240" w:line="240" w:lineRule="auto"/>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74361D">
      <w:pPr>
        <w:shd w:val="clear" w:color="auto" w:fill="FFFFFF"/>
        <w:spacing w:after="240" w:line="240" w:lineRule="auto"/>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74361D">
      <w:pPr>
        <w:shd w:val="clear" w:color="auto" w:fill="FFFFFF"/>
        <w:spacing w:after="240" w:line="240" w:lineRule="auto"/>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13E67E51" w:rsidR="00442FC2" w:rsidRDefault="00442FC2" w:rsidP="0074361D">
      <w:pPr>
        <w:shd w:val="clear" w:color="auto" w:fill="FFFFFF"/>
        <w:spacing w:after="240" w:line="240" w:lineRule="auto"/>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w:t>
      </w:r>
      <w:r w:rsidR="00C55385">
        <w:rPr>
          <w:rFonts w:ascii="Verdana" w:hAnsi="Verdana"/>
          <w:color w:val="00B0F0"/>
          <w:sz w:val="20"/>
          <w:szCs w:val="20"/>
          <w:shd w:val="clear" w:color="auto" w:fill="FFFFFF"/>
        </w:rPr>
        <w:t xml:space="preserve"> </w:t>
      </w:r>
      <w:r w:rsidR="00C55385" w:rsidRPr="00C55385">
        <w:rPr>
          <w:rFonts w:ascii="Verdana" w:hAnsi="Verdana"/>
          <w:color w:val="4F6228" w:themeColor="accent3" w:themeShade="80"/>
          <w:sz w:val="20"/>
          <w:szCs w:val="20"/>
          <w:shd w:val="clear" w:color="auto" w:fill="FFFFFF"/>
        </w:rPr>
        <w:t>county lines, domestic abuse</w:t>
      </w:r>
      <w:r w:rsidR="006F5F3F" w:rsidRPr="00C55385">
        <w:rPr>
          <w:rFonts w:ascii="Verdana" w:hAnsi="Verdana"/>
          <w:color w:val="4F6228" w:themeColor="accent3" w:themeShade="80"/>
          <w:sz w:val="20"/>
          <w:szCs w:val="20"/>
          <w:shd w:val="clear" w:color="auto" w:fill="FFFFFF"/>
        </w:rPr>
        <w:t xml:space="preserve"> </w:t>
      </w:r>
      <w:r w:rsidR="006F5F3F" w:rsidRPr="006F5F3F">
        <w:rPr>
          <w:rFonts w:ascii="Verdana" w:hAnsi="Verdana"/>
          <w:color w:val="00B0F0"/>
          <w:sz w:val="20"/>
          <w:szCs w:val="20"/>
          <w:shd w:val="clear" w:color="auto" w:fill="FFFFFF"/>
        </w:rPr>
        <w:t>and gang culture.</w:t>
      </w:r>
    </w:p>
    <w:p w14:paraId="002254AD" w14:textId="053097A8" w:rsidR="00B75818"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6D17438C" w:rsidR="00B75818" w:rsidRPr="006F5F3F"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 xml:space="preserve">It is important to verify as much as possible the accuracy of the </w:t>
      </w:r>
      <w:r w:rsidR="0074361D">
        <w:rPr>
          <w:rFonts w:ascii="Verdana" w:hAnsi="Verdana"/>
          <w:color w:val="00B0F0"/>
          <w:sz w:val="20"/>
          <w:szCs w:val="20"/>
          <w:shd w:val="clear" w:color="auto" w:fill="FFFFFF"/>
        </w:rPr>
        <w:t>information,</w:t>
      </w:r>
      <w:r>
        <w:rPr>
          <w:rFonts w:ascii="Verdana" w:hAnsi="Verdana"/>
          <w:color w:val="00B0F0"/>
          <w:sz w:val="20"/>
          <w:szCs w:val="20"/>
          <w:shd w:val="clear" w:color="auto" w:fill="FFFFFF"/>
        </w:rPr>
        <w:t xml:space="preserve">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74361D">
      <w:pPr>
        <w:shd w:val="clear" w:color="auto" w:fill="FFFFFF"/>
        <w:spacing w:after="240" w:line="240" w:lineRule="auto"/>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30874853" w:rsidR="00906A77" w:rsidRPr="004C3D4A" w:rsidRDefault="00B75818" w:rsidP="0074361D">
      <w:pPr>
        <w:shd w:val="clear" w:color="auto" w:fill="FFFFFF"/>
        <w:spacing w:after="240" w:line="240" w:lineRule="auto"/>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2B19B8" w:rsidRPr="0074361D">
        <w:rPr>
          <w:rFonts w:ascii="Verdana" w:hAnsi="Verdana"/>
          <w:color w:val="000000" w:themeColor="text1"/>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0C8895DD" w:rsidR="00621853" w:rsidRDefault="00621853" w:rsidP="0074361D">
      <w:pPr>
        <w:shd w:val="clear" w:color="auto" w:fill="FFFFFF"/>
        <w:spacing w:after="240" w:line="240" w:lineRule="auto"/>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6EE9E7BE" w14:textId="77777777" w:rsidR="00C55385" w:rsidRPr="006F5F3F" w:rsidRDefault="00C55385" w:rsidP="0074361D">
      <w:pPr>
        <w:shd w:val="clear" w:color="auto" w:fill="FFFFFF"/>
        <w:spacing w:after="240" w:line="240" w:lineRule="auto"/>
        <w:textAlignment w:val="baseline"/>
        <w:rPr>
          <w:rFonts w:ascii="Verdana" w:hAnsi="Verdana"/>
          <w:sz w:val="20"/>
          <w:szCs w:val="20"/>
          <w:shd w:val="clear" w:color="auto" w:fill="FFFFFF"/>
        </w:rPr>
      </w:pPr>
    </w:p>
    <w:p w14:paraId="013D00AF" w14:textId="1DF979BC" w:rsidR="00015959" w:rsidRPr="006F5F3F" w:rsidRDefault="00015959" w:rsidP="0074361D">
      <w:pPr>
        <w:pStyle w:val="ListParagraph"/>
        <w:numPr>
          <w:ilvl w:val="1"/>
          <w:numId w:val="16"/>
        </w:numPr>
        <w:shd w:val="clear" w:color="auto" w:fill="FFFFFF"/>
        <w:spacing w:after="240" w:line="240" w:lineRule="auto"/>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lastRenderedPageBreak/>
        <w:t>Serious Violence</w:t>
      </w:r>
    </w:p>
    <w:p w14:paraId="461033F1" w14:textId="03D5DBB2" w:rsidR="00C0167F" w:rsidRPr="00015959" w:rsidRDefault="00015959" w:rsidP="0074361D">
      <w:pPr>
        <w:shd w:val="clear" w:color="auto" w:fill="FFFFFF"/>
        <w:spacing w:after="240" w:line="240" w:lineRule="auto"/>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r w:rsidR="0074361D" w:rsidRPr="006F5F3F">
        <w:rPr>
          <w:rFonts w:ascii="Verdana" w:hAnsi="Verdana"/>
          <w:sz w:val="20"/>
          <w:szCs w:val="20"/>
          <w:shd w:val="clear" w:color="auto" w:fill="FFFFFF"/>
        </w:rPr>
        <w:t>from or</w:t>
      </w:r>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791EB658" w:rsidR="004146C5" w:rsidRDefault="004146C5" w:rsidP="00570484">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74361D" w:rsidRPr="0074361D">
        <w:rPr>
          <w:rFonts w:ascii="Verdana" w:eastAsia="Times New Roman" w:hAnsi="Verdana" w:cs="Arial"/>
          <w:bCs/>
          <w:color w:val="00B0F0"/>
          <w:sz w:val="20"/>
          <w:szCs w:val="20"/>
          <w:lang w:eastAsia="en-GB"/>
        </w:rPr>
        <w:t>specific</w:t>
      </w:r>
      <w:r w:rsidR="00570484">
        <w:rPr>
          <w:rFonts w:ascii="Verdana" w:eastAsia="Times New Roman" w:hAnsi="Verdana" w:cs="Arial"/>
          <w:bCs/>
          <w:color w:val="00B0F0"/>
          <w:sz w:val="20"/>
          <w:szCs w:val="20"/>
          <w:lang w:eastAsia="en-GB"/>
        </w:rPr>
        <w:t xml:space="preserve"> </w:t>
      </w:r>
      <w:r w:rsidR="0074361D" w:rsidRPr="0074361D">
        <w:rPr>
          <w:rFonts w:ascii="Verdana" w:eastAsia="Times New Roman" w:hAnsi="Verdana" w:cs="Arial"/>
          <w:bCs/>
          <w:color w:val="00B0F0"/>
          <w:sz w:val="20"/>
          <w:szCs w:val="20"/>
          <w:lang w:eastAsia="en-GB"/>
        </w:rPr>
        <w:t>Trust</w:t>
      </w:r>
      <w:r w:rsidR="0074361D">
        <w:rPr>
          <w:rFonts w:ascii="Verdana" w:eastAsia="Times New Roman" w:hAnsi="Verdana" w:cs="Arial"/>
          <w:bCs/>
          <w:sz w:val="20"/>
          <w:szCs w:val="20"/>
          <w:lang w:eastAsia="en-GB"/>
        </w:rPr>
        <w:t xml:space="preserv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p>
    <w:p w14:paraId="06CF6D6E" w14:textId="77777777" w:rsidR="0074361D" w:rsidRPr="006B00C2" w:rsidRDefault="0074361D" w:rsidP="00570484">
      <w:pPr>
        <w:widowControl w:val="0"/>
        <w:autoSpaceDE w:val="0"/>
        <w:autoSpaceDN w:val="0"/>
        <w:adjustRightInd w:val="0"/>
        <w:spacing w:after="0" w:line="240" w:lineRule="auto"/>
        <w:rPr>
          <w:rFonts w:ascii="Verdana" w:eastAsia="Times New Roman" w:hAnsi="Verdana" w:cs="Arial"/>
          <w:bCs/>
          <w:color w:val="00B0F0"/>
          <w:sz w:val="20"/>
          <w:szCs w:val="20"/>
          <w:lang w:eastAsia="en-GB"/>
        </w:rPr>
      </w:pP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74361D">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74361D">
      <w:pPr>
        <w:autoSpaceDE w:val="0"/>
        <w:autoSpaceDN w:val="0"/>
        <w:adjustRightInd w:val="0"/>
        <w:spacing w:after="0" w:line="240" w:lineRule="auto"/>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3F2DB1A3" w:rsidR="007A3AF3"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74361D">
        <w:rPr>
          <w:rFonts w:ascii="Verdana" w:hAnsi="Verdana" w:cs="Verdana"/>
          <w:color w:val="000000"/>
          <w:sz w:val="20"/>
          <w:szCs w:val="20"/>
          <w:lang w:val="en"/>
        </w:rPr>
        <w:t xml:space="preserve">individual including </w:t>
      </w:r>
      <w:r w:rsidR="00FA1406" w:rsidRPr="0074361D">
        <w:rPr>
          <w:rFonts w:ascii="Verdana" w:hAnsi="Verdana" w:cs="Verdana"/>
          <w:sz w:val="20"/>
          <w:szCs w:val="20"/>
          <w:lang w:val="en"/>
        </w:rPr>
        <w:t>parents, children, colleagues</w:t>
      </w:r>
      <w:r w:rsidR="00C55385">
        <w:rPr>
          <w:rFonts w:ascii="Verdana" w:hAnsi="Verdana" w:cs="Verdana"/>
          <w:sz w:val="20"/>
          <w:szCs w:val="20"/>
          <w:lang w:val="en"/>
        </w:rPr>
        <w:t xml:space="preserve"> </w:t>
      </w:r>
      <w:r w:rsidR="00C55385" w:rsidRPr="00C55385">
        <w:rPr>
          <w:rFonts w:ascii="Verdana" w:hAnsi="Verdana" w:cs="Verdana"/>
          <w:color w:val="4F6228" w:themeColor="accent3" w:themeShade="80"/>
          <w:sz w:val="20"/>
          <w:szCs w:val="20"/>
          <w:lang w:val="en"/>
        </w:rPr>
        <w:t>or other professionals</w:t>
      </w:r>
      <w:r w:rsidRPr="00C55385">
        <w:rPr>
          <w:rFonts w:ascii="Verdana" w:hAnsi="Verdana" w:cs="Verdana"/>
          <w:color w:val="4F6228" w:themeColor="accent3" w:themeShade="80"/>
          <w:sz w:val="20"/>
          <w:szCs w:val="20"/>
          <w:lang w:val="en"/>
        </w:rPr>
        <w:t xml:space="preserve">. </w:t>
      </w:r>
      <w:r w:rsidRPr="0074361D">
        <w:rPr>
          <w:rFonts w:ascii="Verdana" w:hAnsi="Verdana" w:cs="Verdana"/>
          <w:color w:val="000000"/>
          <w:sz w:val="20"/>
          <w:szCs w:val="20"/>
          <w:lang w:val="en"/>
        </w:rPr>
        <w:t>Staff</w:t>
      </w:r>
      <w:r w:rsidR="00FA1406" w:rsidRPr="0074361D">
        <w:rPr>
          <w:rFonts w:ascii="Verdana" w:hAnsi="Verdana" w:cs="Verdana"/>
          <w:color w:val="000000"/>
          <w:sz w:val="20"/>
          <w:szCs w:val="20"/>
          <w:lang w:val="en"/>
        </w:rPr>
        <w:t xml:space="preserve"> should make children </w:t>
      </w:r>
      <w:r w:rsidRPr="0074361D">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74361D" w:rsidRDefault="007A3AF3" w:rsidP="0074361D">
      <w:pPr>
        <w:autoSpaceDE w:val="0"/>
        <w:autoSpaceDN w:val="0"/>
        <w:adjustRightInd w:val="0"/>
        <w:spacing w:after="0" w:line="240" w:lineRule="auto"/>
        <w:rPr>
          <w:rFonts w:ascii="Verdana" w:hAnsi="Verdana" w:cs="Verdana"/>
          <w:color w:val="000000"/>
          <w:sz w:val="20"/>
          <w:szCs w:val="20"/>
          <w:lang w:val="en"/>
        </w:rPr>
      </w:pPr>
    </w:p>
    <w:p w14:paraId="67D895ED" w14:textId="77777777" w:rsidR="00C55385" w:rsidRPr="00C55385" w:rsidRDefault="00FA145B" w:rsidP="00C55385">
      <w:pPr>
        <w:autoSpaceDE w:val="0"/>
        <w:autoSpaceDN w:val="0"/>
        <w:adjustRightInd w:val="0"/>
        <w:spacing w:after="0" w:line="240" w:lineRule="auto"/>
        <w:jc w:val="both"/>
        <w:rPr>
          <w:rFonts w:ascii="Verdana" w:hAnsi="Verdana" w:cs="Verdana"/>
          <w:color w:val="4F6228" w:themeColor="accent3" w:themeShade="80"/>
          <w:sz w:val="20"/>
          <w:szCs w:val="20"/>
          <w:lang w:val="en"/>
        </w:rPr>
      </w:pPr>
      <w:r w:rsidRPr="0074361D">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74361D">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C55385" w:rsidRPr="00C55385">
        <w:rPr>
          <w:rFonts w:ascii="Verdana" w:hAnsi="Verdana" w:cs="Verdana"/>
          <w:color w:val="4F6228" w:themeColor="accent3" w:themeShade="80"/>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074338B4" w14:textId="77777777" w:rsidR="00FA145B" w:rsidRPr="0074361D" w:rsidRDefault="00FA145B" w:rsidP="0074361D">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If the information given relates directly to the safety and welfare of a </w:t>
      </w:r>
      <w:proofErr w:type="gramStart"/>
      <w:r w:rsidRPr="0074361D">
        <w:rPr>
          <w:rFonts w:ascii="Verdana" w:hAnsi="Verdana" w:cs="Verdana"/>
          <w:color w:val="000000"/>
          <w:sz w:val="20"/>
          <w:szCs w:val="20"/>
          <w:lang w:val="en"/>
        </w:rPr>
        <w:t>child</w:t>
      </w:r>
      <w:proofErr w:type="gramEnd"/>
      <w:r w:rsidRPr="0074361D">
        <w:rPr>
          <w:rFonts w:ascii="Verdana" w:hAnsi="Verdana" w:cs="Verdana"/>
          <w:color w:val="000000"/>
          <w:sz w:val="20"/>
          <w:szCs w:val="20"/>
          <w:lang w:val="en"/>
        </w:rPr>
        <w:t xml:space="preserve"> then the </w:t>
      </w:r>
      <w:r w:rsidR="00C4659A" w:rsidRPr="0074361D">
        <w:rPr>
          <w:rFonts w:ascii="Verdana" w:hAnsi="Verdana" w:cs="Verdana"/>
          <w:color w:val="000000"/>
          <w:sz w:val="20"/>
          <w:szCs w:val="20"/>
          <w:lang w:val="en"/>
        </w:rPr>
        <w:t>DSL</w:t>
      </w:r>
      <w:r w:rsidRPr="0074361D">
        <w:rPr>
          <w:rFonts w:ascii="Verdana" w:hAnsi="Verdana" w:cs="Verdana"/>
          <w:color w:val="000000"/>
          <w:sz w:val="20"/>
          <w:szCs w:val="20"/>
          <w:lang w:val="en"/>
        </w:rPr>
        <w:t xml:space="preserve"> must be informed immediately. They should then contact MARU</w:t>
      </w:r>
      <w:r w:rsidR="00E27BB0" w:rsidRPr="0074361D">
        <w:rPr>
          <w:rFonts w:ascii="Verdana" w:hAnsi="Verdana" w:cs="Verdana"/>
          <w:color w:val="000000"/>
          <w:sz w:val="20"/>
          <w:szCs w:val="20"/>
          <w:lang w:val="en"/>
        </w:rPr>
        <w:t>.</w:t>
      </w:r>
    </w:p>
    <w:p w14:paraId="0CC8635A" w14:textId="77777777" w:rsidR="009D3EB5" w:rsidRPr="0074361D" w:rsidRDefault="009D3EB5" w:rsidP="0074361D">
      <w:pPr>
        <w:autoSpaceDE w:val="0"/>
        <w:autoSpaceDN w:val="0"/>
        <w:adjustRightInd w:val="0"/>
        <w:spacing w:after="0" w:line="240" w:lineRule="auto"/>
        <w:rPr>
          <w:rFonts w:ascii="Verdana" w:hAnsi="Verdana" w:cs="Verdana"/>
          <w:color w:val="4F81BD" w:themeColor="accent1"/>
          <w:sz w:val="20"/>
          <w:szCs w:val="20"/>
          <w:lang w:val="en"/>
        </w:rPr>
      </w:pPr>
    </w:p>
    <w:p w14:paraId="1C334CD8" w14:textId="1E6C6786" w:rsidR="009D3EB5" w:rsidRDefault="009D3EB5"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B0F0"/>
          <w:sz w:val="20"/>
          <w:szCs w:val="20"/>
          <w:lang w:val="en"/>
        </w:rPr>
        <w:t xml:space="preserve">The </w:t>
      </w:r>
      <w:r w:rsidR="0074361D" w:rsidRPr="0074361D">
        <w:rPr>
          <w:rFonts w:ascii="Verdana" w:hAnsi="Verdana" w:cs="Verdana"/>
          <w:color w:val="00B0F0"/>
          <w:sz w:val="20"/>
          <w:szCs w:val="20"/>
          <w:lang w:val="en"/>
        </w:rPr>
        <w:t xml:space="preserve">Trust and its </w:t>
      </w:r>
      <w:r w:rsidRPr="0074361D">
        <w:rPr>
          <w:rFonts w:ascii="Verdana" w:hAnsi="Verdana" w:cs="Verdana"/>
          <w:color w:val="00B0F0"/>
          <w:sz w:val="20"/>
          <w:szCs w:val="20"/>
          <w:lang w:val="en"/>
        </w:rPr>
        <w:t>school</w:t>
      </w:r>
      <w:r w:rsidR="0074361D" w:rsidRPr="0074361D">
        <w:rPr>
          <w:rFonts w:ascii="Verdana" w:hAnsi="Verdana" w:cs="Verdana"/>
          <w:color w:val="00B0F0"/>
          <w:sz w:val="20"/>
          <w:szCs w:val="20"/>
          <w:lang w:val="en"/>
        </w:rPr>
        <w:t>s</w:t>
      </w:r>
      <w:r w:rsidRPr="0074361D">
        <w:rPr>
          <w:rFonts w:ascii="Verdana" w:hAnsi="Verdana" w:cs="Verdana"/>
          <w:color w:val="00B0F0"/>
          <w:sz w:val="20"/>
          <w:szCs w:val="20"/>
          <w:lang w:val="en"/>
        </w:rPr>
        <w:t xml:space="preserve"> </w:t>
      </w:r>
      <w:r w:rsidRPr="0074361D">
        <w:rPr>
          <w:rFonts w:ascii="Verdana" w:hAnsi="Verdana" w:cs="Verdana"/>
          <w:sz w:val="20"/>
          <w:szCs w:val="20"/>
          <w:lang w:val="en"/>
        </w:rPr>
        <w:t xml:space="preserve">adhere to the revised Information sharing – </w:t>
      </w:r>
      <w:hyperlink r:id="rId57" w:history="1">
        <w:r w:rsidRPr="0074361D">
          <w:rPr>
            <w:rStyle w:val="Hyperlink"/>
            <w:rFonts w:ascii="Verdana" w:hAnsi="Verdana"/>
            <w:color w:val="0000CC"/>
            <w:sz w:val="20"/>
            <w:szCs w:val="20"/>
          </w:rPr>
          <w:t>Advice for practitioners providing safeguarding services to children, young people, parents and carers</w:t>
        </w:r>
      </w:hyperlink>
      <w:r w:rsidRPr="0074361D">
        <w:rPr>
          <w:rFonts w:ascii="Verdana" w:hAnsi="Verdana" w:cs="Verdana"/>
          <w:sz w:val="20"/>
          <w:szCs w:val="20"/>
          <w:lang w:val="en"/>
        </w:rPr>
        <w:t xml:space="preserve"> (July 2018) </w:t>
      </w:r>
    </w:p>
    <w:p w14:paraId="3FCC5121" w14:textId="1C51237A" w:rsidR="00C55385" w:rsidRDefault="00C55385" w:rsidP="0074361D">
      <w:pPr>
        <w:autoSpaceDE w:val="0"/>
        <w:autoSpaceDN w:val="0"/>
        <w:adjustRightInd w:val="0"/>
        <w:spacing w:after="0" w:line="240" w:lineRule="auto"/>
        <w:rPr>
          <w:rFonts w:ascii="Verdana" w:hAnsi="Verdana" w:cs="Verdana"/>
          <w:sz w:val="20"/>
          <w:szCs w:val="20"/>
          <w:lang w:val="en"/>
        </w:rPr>
      </w:pPr>
    </w:p>
    <w:p w14:paraId="6FCAB38B" w14:textId="4E56CC7D" w:rsidR="00C55385" w:rsidRDefault="00C55385" w:rsidP="0074361D">
      <w:pPr>
        <w:autoSpaceDE w:val="0"/>
        <w:autoSpaceDN w:val="0"/>
        <w:adjustRightInd w:val="0"/>
        <w:spacing w:after="0" w:line="240" w:lineRule="auto"/>
        <w:rPr>
          <w:rFonts w:ascii="Verdana" w:hAnsi="Verdana" w:cs="Verdana"/>
          <w:sz w:val="20"/>
          <w:szCs w:val="20"/>
          <w:lang w:val="en"/>
        </w:rPr>
      </w:pPr>
    </w:p>
    <w:p w14:paraId="72EFADF3" w14:textId="6FF13B9C" w:rsidR="00C55385" w:rsidRDefault="00C55385" w:rsidP="0074361D">
      <w:pPr>
        <w:autoSpaceDE w:val="0"/>
        <w:autoSpaceDN w:val="0"/>
        <w:adjustRightInd w:val="0"/>
        <w:spacing w:after="0" w:line="240" w:lineRule="auto"/>
        <w:rPr>
          <w:rFonts w:ascii="Verdana" w:hAnsi="Verdana" w:cs="Verdana"/>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CA5D3DD" w:rsidR="007A3AF3" w:rsidRPr="006869B6"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00BDC99D" w14:textId="0BEC4E0D" w:rsidR="006869B6" w:rsidRDefault="006869B6" w:rsidP="006869B6">
      <w:pPr>
        <w:autoSpaceDE w:val="0"/>
        <w:autoSpaceDN w:val="0"/>
        <w:adjustRightInd w:val="0"/>
        <w:spacing w:after="0" w:line="240" w:lineRule="auto"/>
        <w:jc w:val="both"/>
        <w:rPr>
          <w:rFonts w:ascii="Verdana" w:hAnsi="Verdana" w:cs="Verdana"/>
          <w:color w:val="000000"/>
          <w:sz w:val="20"/>
          <w:szCs w:val="20"/>
          <w:lang w:val="en"/>
        </w:rPr>
      </w:pPr>
    </w:p>
    <w:p w14:paraId="08BD9174" w14:textId="77777777" w:rsidR="006869B6" w:rsidRPr="006869B6" w:rsidRDefault="006869B6" w:rsidP="006869B6">
      <w:pPr>
        <w:pStyle w:val="Default"/>
        <w:rPr>
          <w:color w:val="00B0F0"/>
          <w:sz w:val="20"/>
          <w:szCs w:val="20"/>
        </w:rPr>
      </w:pPr>
      <w:r w:rsidRPr="006869B6">
        <w:rPr>
          <w:color w:val="00B0F0"/>
          <w:sz w:val="20"/>
          <w:szCs w:val="20"/>
        </w:rPr>
        <w:t xml:space="preserve">All schools in the </w:t>
      </w:r>
      <w:proofErr w:type="gramStart"/>
      <w:r w:rsidRPr="006869B6">
        <w:rPr>
          <w:color w:val="00B0F0"/>
          <w:sz w:val="20"/>
          <w:szCs w:val="20"/>
        </w:rPr>
        <w:t>An</w:t>
      </w:r>
      <w:proofErr w:type="gramEnd"/>
      <w:r w:rsidRPr="006869B6">
        <w:rPr>
          <w:color w:val="00B0F0"/>
          <w:sz w:val="20"/>
          <w:szCs w:val="20"/>
        </w:rPr>
        <w:t xml:space="preserve"> </w:t>
      </w:r>
      <w:proofErr w:type="spellStart"/>
      <w:r w:rsidRPr="006869B6">
        <w:rPr>
          <w:color w:val="00B0F0"/>
          <w:sz w:val="20"/>
          <w:szCs w:val="20"/>
        </w:rPr>
        <w:t>Daras</w:t>
      </w:r>
      <w:proofErr w:type="spellEnd"/>
      <w:r w:rsidRPr="006869B6">
        <w:rPr>
          <w:color w:val="00B0F0"/>
          <w:sz w:val="20"/>
          <w:szCs w:val="20"/>
        </w:rPr>
        <w:t xml:space="preserve"> Trust use My Concern© to record safeguarding concerns. Every member of staff is allocated a ‘trusted user account’ allowing them to log on to the system and report any safeguarding concern and action taken. These will be followed up by the DSL/DDSL who will allocate a category to the concern. Trusted users can view concerns they have recorded, DSL and DDSLs can access all concerns. </w:t>
      </w:r>
    </w:p>
    <w:p w14:paraId="6B81C041" w14:textId="77777777" w:rsidR="006869B6" w:rsidRDefault="006869B6" w:rsidP="006869B6">
      <w:pPr>
        <w:pStyle w:val="Default"/>
        <w:rPr>
          <w:sz w:val="20"/>
          <w:szCs w:val="20"/>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6869B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6869B6">
      <w:pPr>
        <w:autoSpaceDE w:val="0"/>
        <w:autoSpaceDN w:val="0"/>
        <w:adjustRightInd w:val="0"/>
        <w:spacing w:after="0" w:line="240" w:lineRule="auto"/>
        <w:rPr>
          <w:rFonts w:ascii="Verdana" w:hAnsi="Verdana" w:cs="Verdana"/>
          <w:sz w:val="20"/>
          <w:szCs w:val="20"/>
          <w:lang w:val="en" w:eastAsia="en-GB"/>
        </w:rPr>
      </w:pPr>
    </w:p>
    <w:p w14:paraId="6E9D3F32" w14:textId="4666FB45" w:rsidR="00384400" w:rsidRDefault="00384400" w:rsidP="006869B6">
      <w:pPr>
        <w:autoSpaceDE w:val="0"/>
        <w:autoSpaceDN w:val="0"/>
        <w:adjustRightInd w:val="0"/>
        <w:spacing w:after="0" w:line="240" w:lineRule="auto"/>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 xml:space="preserve">Staff need to be mindful that it is not only their </w:t>
      </w:r>
      <w:proofErr w:type="spellStart"/>
      <w:r w:rsidRPr="00384400">
        <w:rPr>
          <w:rFonts w:ascii="Verdana" w:hAnsi="Verdana" w:cs="Verdana"/>
          <w:color w:val="00B0F0"/>
          <w:sz w:val="20"/>
          <w:szCs w:val="20"/>
          <w:lang w:val="en" w:eastAsia="en-GB"/>
        </w:rPr>
        <w:t>behaviour</w:t>
      </w:r>
      <w:proofErr w:type="spellEnd"/>
      <w:r w:rsidRPr="00384400">
        <w:rPr>
          <w:rFonts w:ascii="Verdana" w:hAnsi="Verdana" w:cs="Verdana"/>
          <w:color w:val="00B0F0"/>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77C255C9" w14:textId="77777777" w:rsidR="00034588" w:rsidRPr="00384400" w:rsidRDefault="00034588" w:rsidP="006869B6">
      <w:pPr>
        <w:autoSpaceDE w:val="0"/>
        <w:autoSpaceDN w:val="0"/>
        <w:adjustRightInd w:val="0"/>
        <w:spacing w:after="0" w:line="240" w:lineRule="auto"/>
        <w:rPr>
          <w:rFonts w:ascii="Verdana" w:hAnsi="Verdana" w:cs="Verdana"/>
          <w:color w:val="00B0F0"/>
          <w:sz w:val="20"/>
          <w:szCs w:val="20"/>
          <w:lang w:val="en" w:eastAsia="en-GB"/>
        </w:rPr>
      </w:pPr>
    </w:p>
    <w:p w14:paraId="61582EC6" w14:textId="7D9E1BCB"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6869B6">
      <w:pPr>
        <w:autoSpaceDE w:val="0"/>
        <w:autoSpaceDN w:val="0"/>
        <w:adjustRightInd w:val="0"/>
        <w:spacing w:after="0" w:line="240" w:lineRule="auto"/>
        <w:rPr>
          <w:rFonts w:ascii="Verdana" w:hAnsi="Verdana" w:cs="Verdana"/>
          <w:sz w:val="20"/>
          <w:szCs w:val="20"/>
          <w:lang w:val="en" w:eastAsia="en-GB"/>
        </w:rPr>
      </w:pPr>
    </w:p>
    <w:p w14:paraId="265E45C8" w14:textId="0B402265"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w:t>
      </w:r>
      <w:proofErr w:type="spellStart"/>
      <w:r w:rsidRPr="00D8376E">
        <w:rPr>
          <w:rFonts w:ascii="Verdana" w:hAnsi="Verdana" w:cs="Verdana"/>
          <w:color w:val="000000"/>
          <w:sz w:val="20"/>
          <w:szCs w:val="20"/>
          <w:lang w:val="en" w:eastAsia="en-GB"/>
        </w:rPr>
        <w:t>Headteacher</w:t>
      </w:r>
      <w:proofErr w:type="spellEnd"/>
      <w:r w:rsidRPr="00D8376E">
        <w:rPr>
          <w:rFonts w:ascii="Verdana" w:hAnsi="Verdana" w:cs="Verdana"/>
          <w:color w:val="000000"/>
          <w:sz w:val="20"/>
          <w:szCs w:val="20"/>
          <w:lang w:val="en" w:eastAsia="en-GB"/>
        </w:rPr>
        <w:t xml:space="preserve"> must be informed. If the </w:t>
      </w:r>
      <w:proofErr w:type="spellStart"/>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proofErr w:type="spellEnd"/>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p>
    <w:p w14:paraId="211B8726" w14:textId="033129D5" w:rsidR="00032E24" w:rsidRDefault="00032E24" w:rsidP="006869B6">
      <w:pPr>
        <w:autoSpaceDE w:val="0"/>
        <w:autoSpaceDN w:val="0"/>
        <w:adjustRightInd w:val="0"/>
        <w:spacing w:after="0" w:line="240" w:lineRule="auto"/>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proofErr w:type="spellStart"/>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eacher</w:t>
      </w:r>
      <w:proofErr w:type="spellEnd"/>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6869B6">
        <w:rPr>
          <w:rFonts w:ascii="Verdana" w:hAnsi="Verdana" w:cs="Verdana"/>
          <w:sz w:val="20"/>
          <w:szCs w:val="20"/>
          <w:lang w:val="en" w:eastAsia="en-GB"/>
        </w:rPr>
        <w:t xml:space="preserve"> must be informed.</w:t>
      </w:r>
    </w:p>
    <w:p w14:paraId="019D4A52" w14:textId="77777777" w:rsidR="007F3EAD" w:rsidRPr="00D8376E" w:rsidRDefault="007F3EAD" w:rsidP="006869B6">
      <w:pPr>
        <w:autoSpaceDE w:val="0"/>
        <w:autoSpaceDN w:val="0"/>
        <w:adjustRightInd w:val="0"/>
        <w:spacing w:after="0" w:line="240" w:lineRule="auto"/>
        <w:rPr>
          <w:rFonts w:ascii="Verdana" w:hAnsi="Verdana" w:cs="Verdana"/>
          <w:color w:val="000000"/>
          <w:sz w:val="20"/>
          <w:szCs w:val="20"/>
          <w:lang w:val="en" w:eastAsia="en-GB"/>
        </w:rPr>
      </w:pPr>
    </w:p>
    <w:p w14:paraId="381C8FE7" w14:textId="435F9413"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31CB0C87" w:rsidR="00FA1406" w:rsidRPr="00F5739A" w:rsidRDefault="00032E24" w:rsidP="00D44FF6">
      <w:pPr>
        <w:autoSpaceDE w:val="0"/>
        <w:autoSpaceDN w:val="0"/>
        <w:adjustRightInd w:val="0"/>
        <w:spacing w:before="24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xml:space="preserve">, or </w:t>
      </w:r>
      <w:r w:rsidR="00D44FF6" w:rsidRPr="00D44FF6">
        <w:rPr>
          <w:rFonts w:ascii="Verdana" w:hAnsi="Verdana" w:cs="Verdana"/>
          <w:color w:val="00B0F0"/>
          <w:sz w:val="20"/>
          <w:szCs w:val="20"/>
          <w:lang w:val="en" w:eastAsia="en-GB"/>
        </w:rPr>
        <w:t>the Trust CEO</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(if the allegation is against the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 xml:space="preserve">As part of our safeguarding duties, the LADO Service has a statutory responsibility to manage and oversee allegations made against professionals and volunteers who work with </w:t>
      </w:r>
      <w:r w:rsidRPr="00F5739A">
        <w:rPr>
          <w:rFonts w:ascii="Verdana" w:hAnsi="Verdana"/>
          <w:sz w:val="20"/>
          <w:szCs w:val="20"/>
          <w:lang w:eastAsia="en-GB"/>
        </w:rPr>
        <w:lastRenderedPageBreak/>
        <w:t>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0E2C9C4D"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570484"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rsidP="00D44FF6">
      <w:pPr>
        <w:autoSpaceDE w:val="0"/>
        <w:autoSpaceDN w:val="0"/>
        <w:adjustRightInd w:val="0"/>
        <w:spacing w:after="0" w:line="240" w:lineRule="auto"/>
        <w:rPr>
          <w:rFonts w:ascii="Verdana" w:hAnsi="Verdana" w:cs="Verdana"/>
          <w:lang w:val="en" w:eastAsia="en-GB"/>
        </w:rPr>
      </w:pPr>
    </w:p>
    <w:p w14:paraId="230AE1BD" w14:textId="55AC6F02" w:rsidR="00FA1406" w:rsidRPr="00D44FF6"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8" w:tooltip="Contact LADO" w:history="1">
        <w:r w:rsidR="005A77FB" w:rsidRPr="00F316E2">
          <w:rPr>
            <w:rStyle w:val="Hyperlink"/>
            <w:rFonts w:ascii="Verdana" w:hAnsi="Verdana" w:cs="Arial"/>
            <w:b/>
            <w:color w:val="00B0F0"/>
            <w:shd w:val="clear" w:color="auto" w:fill="FFFFFF"/>
          </w:rPr>
          <w:t>lado@cornwall.gov.uk</w:t>
        </w:r>
      </w:hyperlink>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9"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0B7D329"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 xml:space="preserve">Trust </w:t>
      </w:r>
      <w:r w:rsidR="00D44FF6">
        <w:rPr>
          <w:rFonts w:ascii="Verdana" w:hAnsi="Verdana" w:cs="Verdana"/>
          <w:sz w:val="20"/>
          <w:szCs w:val="20"/>
          <w:lang w:val="en" w:eastAsia="en-GB"/>
        </w:rPr>
        <w:t xml:space="preserve">and </w:t>
      </w:r>
      <w:r w:rsidR="00570484" w:rsidRPr="00D8376E">
        <w:rPr>
          <w:rFonts w:ascii="Verdana" w:hAnsi="Verdana" w:cs="Verdana"/>
          <w:sz w:val="20"/>
          <w:szCs w:val="20"/>
          <w:lang w:val="en" w:eastAsia="en-GB"/>
        </w:rPr>
        <w:t>school’s</w:t>
      </w:r>
      <w:r w:rsidRPr="00D8376E">
        <w:rPr>
          <w:rFonts w:ascii="Verdana" w:hAnsi="Verdana" w:cs="Verdana"/>
          <w:sz w:val="20"/>
          <w:szCs w:val="20"/>
          <w:lang w:val="en" w:eastAsia="en-GB"/>
        </w:rPr>
        <w:t xml:space="preserve">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1B1C8E19"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D44FF6" w:rsidRPr="00570484">
        <w:rPr>
          <w:rFonts w:ascii="Verdana" w:hAnsi="Verdana" w:cs="Verdana"/>
          <w:b/>
          <w:color w:val="00B0F0"/>
          <w:sz w:val="20"/>
          <w:szCs w:val="20"/>
          <w:lang w:val="en" w:eastAsia="en-GB"/>
        </w:rPr>
        <w:t>Local</w:t>
      </w:r>
      <w:r w:rsidR="00D44FF6">
        <w:rPr>
          <w:rFonts w:ascii="Verdana" w:hAnsi="Verdana" w:cs="Verdana"/>
          <w:b/>
          <w:sz w:val="20"/>
          <w:szCs w:val="20"/>
          <w:lang w:val="en" w:eastAsia="en-GB"/>
        </w:rPr>
        <w:t xml:space="preserve"> </w:t>
      </w:r>
      <w:r w:rsidR="00032E24" w:rsidRPr="00905E28">
        <w:rPr>
          <w:rFonts w:ascii="Verdana" w:hAnsi="Verdana" w:cs="Verdana"/>
          <w:b/>
          <w:sz w:val="20"/>
          <w:szCs w:val="20"/>
          <w:lang w:val="en" w:eastAsia="en-GB"/>
        </w:rPr>
        <w:t>Governor:</w:t>
      </w:r>
      <w:r w:rsidR="00257976">
        <w:rPr>
          <w:rFonts w:ascii="Verdana" w:hAnsi="Verdana" w:cs="Verdana"/>
          <w:sz w:val="20"/>
          <w:szCs w:val="20"/>
          <w:lang w:val="en" w:eastAsia="en-GB"/>
        </w:rPr>
        <w:t xml:space="preserve">  Ann Nicholson</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F1D8D1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57D2086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bookmarkStart w:id="6" w:name="_GoBack"/>
      <w:r w:rsidR="00257976" w:rsidRPr="00257976">
        <w:rPr>
          <w:rFonts w:ascii="Verdana" w:hAnsi="Verdana" w:cs="Verdana"/>
          <w:sz w:val="20"/>
          <w:szCs w:val="20"/>
          <w:lang w:val="en" w:eastAsia="en-GB"/>
        </w:rPr>
        <w:t xml:space="preserve">St Stephens Community Academy </w:t>
      </w:r>
      <w:bookmarkEnd w:id="6"/>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365144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D44FF6" w:rsidRPr="00D44FF6">
        <w:rPr>
          <w:rFonts w:ascii="Verdana" w:hAnsi="Verdana" w:cs="Verdana"/>
          <w:b/>
          <w:bCs/>
          <w:sz w:val="20"/>
          <w:szCs w:val="20"/>
          <w:u w:val="single"/>
          <w:lang w:val="en" w:eastAsia="en-GB"/>
        </w:rPr>
        <w:t xml:space="preserve">Local </w:t>
      </w:r>
      <w:r w:rsidRPr="00D44FF6">
        <w:rPr>
          <w:rFonts w:ascii="Verdana" w:hAnsi="Verdana" w:cs="Verdana"/>
          <w:b/>
          <w:bCs/>
          <w:sz w:val="20"/>
          <w:szCs w:val="20"/>
          <w:u w:val="single"/>
          <w:lang w:val="en" w:eastAsia="en-GB"/>
        </w:rPr>
        <w:t>G</w:t>
      </w:r>
      <w:r w:rsidRPr="00D8376E">
        <w:rPr>
          <w:rFonts w:ascii="Verdana" w:hAnsi="Verdana" w:cs="Verdana"/>
          <w:b/>
          <w:bCs/>
          <w:sz w:val="20"/>
          <w:szCs w:val="20"/>
          <w:u w:val="single"/>
          <w:lang w:val="en" w:eastAsia="en-GB"/>
        </w:rPr>
        <w:t>overning Body including the role of the Safeguarding</w:t>
      </w:r>
      <w:r w:rsidR="00D44FF6">
        <w:rPr>
          <w:rFonts w:ascii="Verdana" w:hAnsi="Verdana" w:cs="Verdana"/>
          <w:b/>
          <w:bCs/>
          <w:sz w:val="20"/>
          <w:szCs w:val="20"/>
          <w:u w:val="single"/>
          <w:lang w:val="en" w:eastAsia="en-GB"/>
        </w:rPr>
        <w:t xml:space="preserve"> Local</w:t>
      </w:r>
      <w:r w:rsidRPr="00D8376E">
        <w:rPr>
          <w:rFonts w:ascii="Verdana" w:hAnsi="Verdana" w:cs="Verdana"/>
          <w:b/>
          <w:bCs/>
          <w:sz w:val="20"/>
          <w:szCs w:val="20"/>
          <w:u w:val="single"/>
          <w:lang w:val="en" w:eastAsia="en-GB"/>
        </w:rPr>
        <w:t xml:space="preserve">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26CDA3E"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D8376E">
        <w:rPr>
          <w:rFonts w:ascii="Verdana" w:hAnsi="Verdana" w:cs="Verdana"/>
          <w:sz w:val="20"/>
          <w:szCs w:val="20"/>
          <w:lang w:val="en" w:eastAsia="en-GB"/>
        </w:rPr>
        <w:t xml:space="preserve">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xml:space="preserve">. In </w:t>
      </w:r>
      <w:r w:rsidR="00D44FF6" w:rsidRPr="00D8376E">
        <w:rPr>
          <w:rFonts w:ascii="Verdana" w:hAnsi="Verdana" w:cs="Verdana"/>
          <w:sz w:val="20"/>
          <w:szCs w:val="20"/>
          <w:lang w:val="en" w:eastAsia="en-GB"/>
        </w:rPr>
        <w:t>addition,</w:t>
      </w:r>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4E5E497D" w14:textId="64FD41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297E8FBB"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D44FF6">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16E0E9CE"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44FF6">
        <w:rPr>
          <w:rFonts w:ascii="Verdana" w:hAnsi="Verdana" w:cs="Verdana"/>
          <w:color w:val="00B0F0"/>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color w:val="000000"/>
          <w:sz w:val="20"/>
          <w:szCs w:val="20"/>
          <w:lang w:val="en" w:eastAsia="en-GB"/>
        </w:rPr>
        <w:t>compl</w:t>
      </w:r>
      <w:r w:rsidR="00D44FF6">
        <w:rPr>
          <w:rFonts w:ascii="Verdana" w:hAnsi="Verdana" w:cs="Verdana"/>
          <w:color w:val="000000"/>
          <w:sz w:val="20"/>
          <w:szCs w:val="20"/>
          <w:lang w:val="en" w:eastAsia="en-GB"/>
        </w:rPr>
        <w:t>y</w:t>
      </w:r>
      <w:r w:rsidRPr="00D8376E">
        <w:rPr>
          <w:rFonts w:ascii="Verdana" w:hAnsi="Verdana" w:cs="Verdana"/>
          <w:color w:val="000000"/>
          <w:sz w:val="20"/>
          <w:szCs w:val="20"/>
          <w:lang w:val="en" w:eastAsia="en-GB"/>
        </w:rPr>
        <w:t xml:space="preserve">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p>
    <w:p w14:paraId="77154CDB"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47305F8" w14:textId="04E807D9"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r w:rsidR="00D44FF6" w:rsidRPr="00D8376E">
        <w:rPr>
          <w:rFonts w:ascii="Verdana" w:hAnsi="Verdana" w:cs="Verdana"/>
          <w:color w:val="000000"/>
          <w:sz w:val="20"/>
          <w:szCs w:val="20"/>
          <w:lang w:val="en" w:eastAsia="en-GB"/>
        </w:rPr>
        <w:t>confidential,</w:t>
      </w:r>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D44FF6">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1E8A9172" w14:textId="75620A69" w:rsidR="00E51C5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4D364ADD" w14:textId="77777777" w:rsidR="00034588" w:rsidRDefault="00034588" w:rsidP="00D44FF6">
      <w:pPr>
        <w:autoSpaceDE w:val="0"/>
        <w:autoSpaceDN w:val="0"/>
        <w:adjustRightInd w:val="0"/>
        <w:spacing w:after="0" w:line="240" w:lineRule="auto"/>
        <w:rPr>
          <w:rFonts w:ascii="Verdana" w:hAnsi="Verdana" w:cs="Verdana"/>
          <w:sz w:val="20"/>
          <w:szCs w:val="20"/>
          <w:lang w:val="en" w:eastAsia="en-GB"/>
        </w:rPr>
      </w:pPr>
    </w:p>
    <w:p w14:paraId="1982A166" w14:textId="77777777" w:rsidR="002E39BF" w:rsidRPr="00F5739A" w:rsidRDefault="002E39BF" w:rsidP="00D44FF6">
      <w:pPr>
        <w:autoSpaceDE w:val="0"/>
        <w:autoSpaceDN w:val="0"/>
        <w:adjustRightInd w:val="0"/>
        <w:spacing w:after="0" w:line="240" w:lineRule="auto"/>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0B680C9B" w:rsidR="00032E24" w:rsidRPr="004C3D4A"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overnors </w:t>
      </w:r>
      <w:r w:rsidR="00D44FF6">
        <w:rPr>
          <w:rFonts w:ascii="Verdana" w:hAnsi="Verdana" w:cs="Verdana"/>
          <w:sz w:val="20"/>
          <w:szCs w:val="20"/>
          <w:lang w:val="en" w:eastAsia="en-GB"/>
        </w:rPr>
        <w:t xml:space="preserve">and Directors </w:t>
      </w:r>
      <w:r w:rsidRPr="00D8376E">
        <w:rPr>
          <w:rFonts w:ascii="Verdana" w:hAnsi="Verdana" w:cs="Verdana"/>
          <w:sz w:val="20"/>
          <w:szCs w:val="20"/>
          <w:lang w:val="en" w:eastAsia="en-GB"/>
        </w:rPr>
        <w:t xml:space="preserve">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rsidP="00D44FF6">
      <w:pPr>
        <w:autoSpaceDE w:val="0"/>
        <w:autoSpaceDN w:val="0"/>
        <w:adjustRightInd w:val="0"/>
        <w:spacing w:after="0" w:line="240" w:lineRule="auto"/>
        <w:ind w:left="720"/>
        <w:rPr>
          <w:rFonts w:ascii="Verdana" w:hAnsi="Verdana" w:cs="Verdana"/>
          <w:sz w:val="20"/>
          <w:szCs w:val="20"/>
          <w:lang w:val="en" w:eastAsia="en-GB"/>
        </w:rPr>
      </w:pPr>
    </w:p>
    <w:p w14:paraId="40351074" w14:textId="79D19283" w:rsidR="00032E24" w:rsidRPr="00D8376E" w:rsidRDefault="00032E24" w:rsidP="00D44FF6">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D44FF6" w:rsidRPr="00D44FF6">
        <w:rPr>
          <w:rFonts w:ascii="Verdana" w:hAnsi="Verdana" w:cs="Verdana"/>
          <w:color w:val="00B0F0"/>
          <w:sz w:val="20"/>
          <w:szCs w:val="20"/>
          <w:lang w:val="en" w:eastAsia="en-GB"/>
        </w:rPr>
        <w:t>Local</w:t>
      </w:r>
      <w:r w:rsidR="00D44FF6">
        <w:rPr>
          <w:rFonts w:ascii="Verdana" w:hAnsi="Verdana" w:cs="Verdana"/>
          <w:color w:val="000000"/>
          <w:sz w:val="20"/>
          <w:szCs w:val="20"/>
          <w:lang w:val="en" w:eastAsia="en-GB"/>
        </w:rPr>
        <w:t xml:space="preserve"> G</w:t>
      </w:r>
      <w:r w:rsidRPr="00D8376E">
        <w:rPr>
          <w:rFonts w:ascii="Verdana" w:hAnsi="Verdana" w:cs="Verdana"/>
          <w:color w:val="000000"/>
          <w:sz w:val="20"/>
          <w:szCs w:val="20"/>
          <w:lang w:val="en" w:eastAsia="en-GB"/>
        </w:rPr>
        <w:t xml:space="preserve">overnors </w:t>
      </w:r>
      <w:r w:rsidR="00234B6F">
        <w:rPr>
          <w:rFonts w:ascii="Verdana" w:hAnsi="Verdana" w:cs="Verdana"/>
          <w:color w:val="000000"/>
          <w:sz w:val="20"/>
          <w:szCs w:val="20"/>
          <w:lang w:val="en" w:eastAsia="en-GB"/>
        </w:rPr>
        <w:t xml:space="preserve">and </w:t>
      </w:r>
      <w:r w:rsidR="00234B6F" w:rsidRPr="00234B6F">
        <w:rPr>
          <w:rFonts w:ascii="Verdana" w:hAnsi="Verdana" w:cs="Verdana"/>
          <w:color w:val="00B0F0"/>
          <w:sz w:val="20"/>
          <w:szCs w:val="20"/>
          <w:lang w:val="en" w:eastAsia="en-GB"/>
        </w:rPr>
        <w:t xml:space="preserve">Trust Board </w:t>
      </w:r>
      <w:r w:rsidRPr="00D8376E">
        <w:rPr>
          <w:rFonts w:ascii="Verdana" w:hAnsi="Verdana" w:cs="Verdana"/>
          <w:color w:val="000000"/>
          <w:sz w:val="20"/>
          <w:szCs w:val="20"/>
          <w:lang w:val="en" w:eastAsia="en-GB"/>
        </w:rPr>
        <w:t>meetings.</w:t>
      </w:r>
    </w:p>
    <w:p w14:paraId="4EC4FEB7" w14:textId="4DABA2A2"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 xml:space="preserve">Key contacts,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D44FF6">
      <w:pPr>
        <w:autoSpaceDE w:val="0"/>
        <w:autoSpaceDN w:val="0"/>
        <w:adjustRightInd w:val="0"/>
        <w:spacing w:after="0" w:line="240" w:lineRule="auto"/>
        <w:rPr>
          <w:rFonts w:ascii="Verdana" w:hAnsi="Verdana" w:cs="Verdana"/>
          <w:sz w:val="20"/>
          <w:szCs w:val="20"/>
          <w:lang w:val="en" w:eastAsia="en-GB"/>
        </w:rPr>
      </w:pPr>
    </w:p>
    <w:p w14:paraId="0B1D573B" w14:textId="674C0A5F"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D44FF6">
      <w:pPr>
        <w:autoSpaceDE w:val="0"/>
        <w:autoSpaceDN w:val="0"/>
        <w:adjustRightInd w:val="0"/>
        <w:spacing w:after="0" w:line="240" w:lineRule="auto"/>
        <w:rPr>
          <w:rFonts w:ascii="Verdana" w:hAnsi="Verdana" w:cs="Verdana"/>
          <w:color w:val="0070C0"/>
          <w:sz w:val="20"/>
          <w:szCs w:val="20"/>
          <w:lang w:val="en" w:eastAsia="en-GB"/>
        </w:rPr>
      </w:pPr>
    </w:p>
    <w:p w14:paraId="6B36C815" w14:textId="5BB21C3B"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 xml:space="preserve">In </w:t>
      </w:r>
      <w:r w:rsidR="00570484" w:rsidRPr="004C3D4A">
        <w:rPr>
          <w:rFonts w:ascii="Verdana" w:hAnsi="Verdana" w:cs="Verdana"/>
          <w:sz w:val="20"/>
          <w:szCs w:val="20"/>
          <w:lang w:val="en" w:eastAsia="en-GB"/>
        </w:rPr>
        <w:t>addition,</w:t>
      </w:r>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p>
    <w:p w14:paraId="40F90D4D" w14:textId="7BB686F3"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D44FF6">
      <w:pPr>
        <w:autoSpaceDE w:val="0"/>
        <w:autoSpaceDN w:val="0"/>
        <w:adjustRightInd w:val="0"/>
        <w:spacing w:after="0" w:line="240" w:lineRule="auto"/>
        <w:rPr>
          <w:rFonts w:ascii="Verdana" w:hAnsi="Verdana" w:cs="Verdana"/>
          <w:sz w:val="20"/>
          <w:szCs w:val="20"/>
          <w:lang w:val="en" w:eastAsia="en-GB"/>
        </w:rPr>
      </w:pPr>
    </w:p>
    <w:p w14:paraId="2477E071" w14:textId="08C2F3C1" w:rsidR="007D18C0" w:rsidRPr="003F6E8E" w:rsidRDefault="007D18C0" w:rsidP="00D44FF6">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D44FF6">
        <w:rPr>
          <w:rFonts w:ascii="Verdana" w:hAnsi="Verdana" w:cs="Verdana"/>
          <w:sz w:val="20"/>
          <w:szCs w:val="20"/>
          <w:lang w:val="en" w:eastAsia="en-GB"/>
        </w:rPr>
        <w:t xml:space="preserve">Local </w:t>
      </w:r>
      <w:r w:rsidRPr="003F6E8E">
        <w:rPr>
          <w:rFonts w:ascii="Verdana" w:hAnsi="Verdana" w:cs="Verdana"/>
          <w:sz w:val="20"/>
          <w:szCs w:val="20"/>
          <w:lang w:val="en" w:eastAsia="en-GB"/>
        </w:rPr>
        <w:t>Governing Body</w:t>
      </w:r>
      <w:r w:rsidR="00D44FF6">
        <w:rPr>
          <w:rFonts w:ascii="Verdana" w:hAnsi="Verdana" w:cs="Verdana"/>
          <w:sz w:val="20"/>
          <w:szCs w:val="20"/>
          <w:lang w:val="en" w:eastAsia="en-GB"/>
        </w:rPr>
        <w:t xml:space="preserve"> </w:t>
      </w:r>
      <w:r w:rsidR="00D44FF6" w:rsidRPr="00D44FF6">
        <w:rPr>
          <w:rFonts w:ascii="Verdana" w:hAnsi="Verdana" w:cs="Verdana"/>
          <w:color w:val="00B0F0"/>
          <w:sz w:val="20"/>
          <w:szCs w:val="20"/>
          <w:lang w:val="en" w:eastAsia="en-GB"/>
        </w:rPr>
        <w:t xml:space="preserve">and </w:t>
      </w:r>
      <w:r w:rsidR="00D44FF6">
        <w:rPr>
          <w:rFonts w:ascii="Verdana" w:hAnsi="Verdana" w:cs="Verdana"/>
          <w:color w:val="00B0F0"/>
          <w:sz w:val="20"/>
          <w:szCs w:val="20"/>
          <w:lang w:val="en" w:eastAsia="en-GB"/>
        </w:rPr>
        <w:t>D</w:t>
      </w:r>
      <w:r w:rsidR="00D44FF6" w:rsidRPr="00D44FF6">
        <w:rPr>
          <w:rFonts w:ascii="Verdana" w:hAnsi="Verdana" w:cs="Verdana"/>
          <w:color w:val="00B0F0"/>
          <w:sz w:val="20"/>
          <w:szCs w:val="20"/>
          <w:lang w:val="en" w:eastAsia="en-GB"/>
        </w:rPr>
        <w:t>irectors</w:t>
      </w:r>
      <w:r w:rsidRPr="00D44FF6">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 xml:space="preserve">will have access to basic safeguarding training within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Trust</w:t>
      </w:r>
      <w:r w:rsidR="00D44FF6">
        <w:rPr>
          <w:rFonts w:ascii="Verdana" w:hAnsi="Verdana" w:cs="Verdana"/>
          <w:sz w:val="20"/>
          <w:szCs w:val="20"/>
          <w:lang w:val="en" w:eastAsia="en-GB"/>
        </w:rPr>
        <w:t xml:space="preserve"> and </w:t>
      </w:r>
      <w:r w:rsidRPr="003F6E8E">
        <w:rPr>
          <w:rFonts w:ascii="Verdana" w:hAnsi="Verdana" w:cs="Verdana"/>
          <w:sz w:val="20"/>
          <w:szCs w:val="20"/>
          <w:lang w:val="en" w:eastAsia="en-GB"/>
        </w:rPr>
        <w:t xml:space="preserve">school. We will recommend and encourage them to undertake training specifically on the safeguarding responsibilities of the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3F6E8E">
        <w:rPr>
          <w:rFonts w:ascii="Verdana" w:hAnsi="Verdana" w:cs="Verdana"/>
          <w:sz w:val="20"/>
          <w:szCs w:val="20"/>
          <w:lang w:val="en" w:eastAsia="en-GB"/>
        </w:rPr>
        <w:t xml:space="preserve">ody in line with Part 2 of KCSIE, in particular the role of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w:t>
      </w:r>
      <w:r w:rsidRPr="003F6E8E">
        <w:rPr>
          <w:rFonts w:ascii="Verdana" w:hAnsi="Verdana" w:cs="Verdana"/>
          <w:sz w:val="20"/>
          <w:szCs w:val="20"/>
          <w:lang w:val="en" w:eastAsia="en-GB"/>
        </w:rPr>
        <w:t xml:space="preserve">Governor. In addition to this training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overnor may wish to access multi-agency safeguarding training at least every two years.</w:t>
      </w:r>
    </w:p>
    <w:p w14:paraId="1EBD37B7" w14:textId="2C9595EA" w:rsidR="007D18C0" w:rsidRPr="00D8376E" w:rsidRDefault="007D18C0" w:rsidP="00D44FF6">
      <w:pPr>
        <w:autoSpaceDE w:val="0"/>
        <w:autoSpaceDN w:val="0"/>
        <w:adjustRightInd w:val="0"/>
        <w:spacing w:after="0" w:line="240" w:lineRule="auto"/>
        <w:rPr>
          <w:rFonts w:ascii="Verdana" w:hAnsi="Verdana" w:cs="Verdana"/>
          <w:sz w:val="20"/>
          <w:szCs w:val="20"/>
          <w:lang w:val="en" w:eastAsia="en-GB"/>
        </w:rPr>
      </w:pPr>
    </w:p>
    <w:p w14:paraId="5CF65BCE" w14:textId="0AF2EF8F" w:rsidR="00CE23AB" w:rsidRDefault="007D18C0"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rsidP="00D44FF6">
      <w:pPr>
        <w:autoSpaceDE w:val="0"/>
        <w:autoSpaceDN w:val="0"/>
        <w:adjustRightInd w:val="0"/>
        <w:spacing w:after="0" w:line="240" w:lineRule="auto"/>
        <w:rPr>
          <w:rFonts w:ascii="Verdana" w:hAnsi="Verdana" w:cs="Verdana"/>
          <w:b/>
          <w:color w:val="00B050"/>
          <w:sz w:val="20"/>
          <w:szCs w:val="20"/>
          <w:lang w:val="en" w:eastAsia="en-GB"/>
        </w:rPr>
      </w:pPr>
    </w:p>
    <w:p w14:paraId="1ADB486C" w14:textId="77459860" w:rsidR="009D5DAA" w:rsidRPr="00F5739A" w:rsidRDefault="009D5DAA" w:rsidP="00D44FF6">
      <w:pPr>
        <w:spacing w:after="0" w:line="240" w:lineRule="auto"/>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Pr="00D44FF6">
        <w:rPr>
          <w:rFonts w:ascii="Verdana" w:hAnsi="Verdana"/>
          <w:color w:val="00B0F0"/>
          <w:sz w:val="20"/>
          <w:szCs w:val="20"/>
        </w:rPr>
        <w:t xml:space="preserve">chool </w:t>
      </w:r>
      <w:r w:rsidRPr="00F5739A">
        <w:rPr>
          <w:rFonts w:ascii="Verdana" w:hAnsi="Verdana"/>
          <w:sz w:val="20"/>
          <w:szCs w:val="20"/>
        </w:rPr>
        <w:t>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008D37B5" w:rsidRPr="00D44FF6">
        <w:rPr>
          <w:rFonts w:ascii="Verdana" w:hAnsi="Verdana"/>
          <w:color w:val="00B0F0"/>
          <w:sz w:val="20"/>
          <w:szCs w:val="20"/>
        </w:rPr>
        <w:t xml:space="preserve">chool </w:t>
      </w:r>
      <w:r w:rsidR="008D37B5" w:rsidRPr="00F5739A">
        <w:rPr>
          <w:rFonts w:ascii="Verdana" w:hAnsi="Verdana"/>
          <w:sz w:val="20"/>
          <w:szCs w:val="20"/>
        </w:rPr>
        <w:t>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w:t>
      </w:r>
      <w:r w:rsidR="00D44FF6" w:rsidRPr="00D44FF6">
        <w:rPr>
          <w:rFonts w:ascii="Verdana" w:hAnsi="Verdana"/>
          <w:color w:val="00B0F0"/>
          <w:sz w:val="20"/>
          <w:szCs w:val="20"/>
        </w:rPr>
        <w:t>Trust and s</w:t>
      </w:r>
      <w:r w:rsidR="008D37B5" w:rsidRPr="00D44FF6">
        <w:rPr>
          <w:rFonts w:ascii="Verdana" w:hAnsi="Verdana"/>
          <w:color w:val="00B0F0"/>
          <w:sz w:val="20"/>
          <w:szCs w:val="20"/>
        </w:rPr>
        <w:t xml:space="preserve">chool </w:t>
      </w:r>
      <w:r w:rsidRPr="00F5739A">
        <w:rPr>
          <w:rFonts w:ascii="Verdana" w:hAnsi="Verdana"/>
          <w:sz w:val="20"/>
          <w:szCs w:val="20"/>
        </w:rPr>
        <w:t xml:space="preserve">safeguarding leaflet and code of conduct) so that they understand what is expected of them, how to raise any concerns and how to deal with any difficult situations they may find </w:t>
      </w:r>
      <w:r w:rsidRPr="00F5739A">
        <w:rPr>
          <w:rFonts w:ascii="Verdana" w:hAnsi="Verdana"/>
          <w:sz w:val="20"/>
          <w:szCs w:val="20"/>
        </w:rPr>
        <w:lastRenderedPageBreak/>
        <w:t>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D44FF6">
      <w:pPr>
        <w:spacing w:after="0" w:line="240" w:lineRule="auto"/>
        <w:rPr>
          <w:rFonts w:ascii="Verdana" w:hAnsi="Verdana"/>
          <w:sz w:val="20"/>
          <w:szCs w:val="20"/>
        </w:rPr>
      </w:pPr>
    </w:p>
    <w:p w14:paraId="69760E9B" w14:textId="72F5FDEC" w:rsidR="009D5DAA" w:rsidRPr="00F5739A" w:rsidRDefault="008D37B5" w:rsidP="00D44FF6">
      <w:pPr>
        <w:spacing w:after="0" w:line="240" w:lineRule="auto"/>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r w:rsidR="00D44FF6">
        <w:rPr>
          <w:rFonts w:ascii="Verdana" w:hAnsi="Verdana"/>
          <w:sz w:val="20"/>
          <w:szCs w:val="20"/>
        </w:rPr>
        <w:t>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D44FF6">
      <w:pPr>
        <w:spacing w:after="0" w:line="240" w:lineRule="auto"/>
        <w:rPr>
          <w:rFonts w:ascii="Verdana" w:hAnsi="Verdana"/>
          <w:sz w:val="20"/>
          <w:szCs w:val="20"/>
        </w:rPr>
      </w:pPr>
    </w:p>
    <w:p w14:paraId="3B82D616" w14:textId="3C95C448" w:rsidR="009D5DAA" w:rsidRDefault="009D5DAA" w:rsidP="00D44FF6">
      <w:pPr>
        <w:spacing w:after="0" w:line="240" w:lineRule="auto"/>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48EAF4A0"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r w:rsidR="00D44FF6" w:rsidRPr="00D8376E">
        <w:rPr>
          <w:rFonts w:ascii="Verdana" w:hAnsi="Verdana" w:cs="Verdana"/>
          <w:color w:val="000000"/>
          <w:sz w:val="20"/>
          <w:szCs w:val="20"/>
          <w:lang w:val="en" w:eastAsia="en-GB"/>
        </w:rPr>
        <w:t>off-site</w:t>
      </w:r>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D44FF6">
      <w:pPr>
        <w:autoSpaceDE w:val="0"/>
        <w:autoSpaceDN w:val="0"/>
        <w:adjustRightInd w:val="0"/>
        <w:spacing w:after="0" w:line="240" w:lineRule="auto"/>
        <w:rPr>
          <w:rFonts w:ascii="Verdana" w:hAnsi="Verdana" w:cs="Verdana"/>
          <w:color w:val="000000"/>
          <w:sz w:val="20"/>
          <w:szCs w:val="20"/>
          <w:lang w:val="en" w:eastAsia="en-GB"/>
        </w:rPr>
      </w:pPr>
    </w:p>
    <w:p w14:paraId="4B0003EC" w14:textId="77EE929D" w:rsidR="002E39BF" w:rsidRDefault="00032E24" w:rsidP="00234B6F">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17891310"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5B809C1" w14:textId="71BA6A33"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ABFF3C" w14:textId="272C836B" w:rsidR="005D5528" w:rsidRP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0B71C035"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90F5578" w14:textId="00AD17AC"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49A85B0B" w:rsidR="00032E24" w:rsidRPr="00D8376E" w:rsidRDefault="00DB299F" w:rsidP="001B7041">
      <w:pPr>
        <w:autoSpaceDE w:val="0"/>
        <w:autoSpaceDN w:val="0"/>
        <w:adjustRightInd w:val="0"/>
        <w:spacing w:after="0" w:line="240" w:lineRule="auto"/>
        <w:jc w:val="both"/>
        <w:rPr>
          <w:rFonts w:ascii="Verdana" w:hAnsi="Verdana" w:cs="Verdana"/>
          <w:color w:val="000000"/>
          <w:sz w:val="20"/>
          <w:szCs w:val="20"/>
          <w:lang w:val="en" w:eastAsia="en-GB"/>
        </w:rPr>
      </w:pPr>
      <w:r w:rsidRPr="00234B6F">
        <w:rPr>
          <w:rFonts w:ascii="Verdana" w:hAnsi="Verdana" w:cs="Verdana"/>
          <w:color w:val="00B0F0"/>
          <w:sz w:val="20"/>
          <w:szCs w:val="20"/>
          <w:lang w:val="en" w:eastAsia="en-GB"/>
        </w:rPr>
        <w:t xml:space="preserve">An </w:t>
      </w:r>
      <w:proofErr w:type="spellStart"/>
      <w:r w:rsidRPr="00234B6F">
        <w:rPr>
          <w:rFonts w:ascii="Verdana" w:hAnsi="Verdana" w:cs="Verdana"/>
          <w:color w:val="00B0F0"/>
          <w:sz w:val="20"/>
          <w:szCs w:val="20"/>
          <w:lang w:val="en" w:eastAsia="en-GB"/>
        </w:rPr>
        <w:t>Daras</w:t>
      </w:r>
      <w:proofErr w:type="spellEnd"/>
      <w:r w:rsidRPr="00234B6F">
        <w:rPr>
          <w:rFonts w:ascii="Verdana" w:hAnsi="Verdana" w:cs="Verdana"/>
          <w:color w:val="00B0F0"/>
          <w:sz w:val="20"/>
          <w:szCs w:val="20"/>
          <w:lang w:val="en" w:eastAsia="en-GB"/>
        </w:rPr>
        <w:t xml:space="preserve"> Trust and its</w:t>
      </w:r>
      <w:r w:rsidR="00032E24" w:rsidRPr="00234B6F">
        <w:rPr>
          <w:rFonts w:ascii="Verdana" w:hAnsi="Verdana" w:cs="Verdana"/>
          <w:color w:val="00B0F0"/>
          <w:sz w:val="20"/>
          <w:szCs w:val="20"/>
          <w:lang w:val="en" w:eastAsia="en-GB"/>
        </w:rPr>
        <w:t xml:space="preserve"> school</w:t>
      </w:r>
      <w:r w:rsidR="00234B6F" w:rsidRPr="00234B6F">
        <w:rPr>
          <w:rFonts w:ascii="Verdana" w:hAnsi="Verdana" w:cs="Verdana"/>
          <w:color w:val="00B0F0"/>
          <w:sz w:val="20"/>
          <w:szCs w:val="20"/>
          <w:lang w:val="en" w:eastAsia="en-GB"/>
        </w:rPr>
        <w:t>s</w:t>
      </w:r>
      <w:r w:rsidR="00032E24" w:rsidRPr="00234B6F">
        <w:rPr>
          <w:rFonts w:ascii="Verdana" w:hAnsi="Verdana" w:cs="Verdana"/>
          <w:color w:val="000000"/>
          <w:sz w:val="20"/>
          <w:szCs w:val="20"/>
          <w:lang w:val="en" w:eastAsia="en-GB"/>
        </w:rPr>
        <w:t xml:space="preserve">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r w:rsidR="00234B6F" w:rsidRPr="00D8376E">
        <w:rPr>
          <w:rFonts w:ascii="Verdana" w:hAnsi="Verdana" w:cs="Verdana"/>
          <w:color w:val="000000"/>
          <w:sz w:val="20"/>
          <w:szCs w:val="20"/>
          <w:lang w:val="en" w:eastAsia="en-GB"/>
        </w:rPr>
        <w:t>childhood or</w:t>
      </w:r>
      <w:r w:rsidR="00032E24"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6B6A79F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570484"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lastRenderedPageBreak/>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77546124"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 xml:space="preserve">The DSL and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66D3314" w:rsidR="00032E24"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rsidP="00570484">
      <w:pPr>
        <w:autoSpaceDE w:val="0"/>
        <w:autoSpaceDN w:val="0"/>
        <w:adjustRightInd w:val="0"/>
        <w:spacing w:after="0" w:line="288" w:lineRule="atLeast"/>
        <w:rPr>
          <w:rFonts w:ascii="Verdana" w:hAnsi="Verdana" w:cs="Verdana"/>
          <w:color w:val="000000"/>
          <w:sz w:val="20"/>
          <w:szCs w:val="20"/>
          <w:lang w:val="en" w:eastAsia="en-GB"/>
        </w:rPr>
      </w:pPr>
    </w:p>
    <w:p w14:paraId="20039874" w14:textId="77777777" w:rsidR="00032E24" w:rsidRPr="00D8376E"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w:t>
      </w:r>
      <w:proofErr w:type="gramStart"/>
      <w:r w:rsidRPr="00D8376E">
        <w:rPr>
          <w:rFonts w:ascii="Verdana" w:hAnsi="Verdana" w:cs="Verdana"/>
          <w:color w:val="000000"/>
          <w:sz w:val="20"/>
          <w:szCs w:val="20"/>
          <w:lang w:val="en" w:eastAsia="en-GB"/>
        </w:rPr>
        <w:t xml:space="preserve">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proofErr w:type="gramEnd"/>
      <w:r w:rsidR="005D5528"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638EE4E8"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r w:rsidR="00570484">
        <w:rPr>
          <w:rFonts w:ascii="Verdana" w:hAnsi="Verdana" w:cs="Verdana"/>
          <w:sz w:val="20"/>
          <w:szCs w:val="20"/>
          <w:lang w:val="en" w:eastAsia="en-GB"/>
        </w:rPr>
        <w:t>weight or</w:t>
      </w:r>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60"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proofErr w:type="gramStart"/>
      <w:r w:rsidR="004146C5" w:rsidRPr="001543E4">
        <w:rPr>
          <w:rFonts w:ascii="Verdana" w:hAnsi="Verdana" w:cs="Verdana"/>
          <w:sz w:val="20"/>
          <w:szCs w:val="20"/>
          <w:lang w:val="en" w:eastAsia="en-GB"/>
        </w:rPr>
        <w:t>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61E19A93"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r w:rsidR="00570484" w:rsidRPr="00D8376E">
        <w:rPr>
          <w:rFonts w:ascii="Verdana" w:hAnsi="Verdana" w:cs="Verdana"/>
          <w:color w:val="000000"/>
          <w:sz w:val="20"/>
          <w:szCs w:val="20"/>
          <w:lang w:val="en" w:eastAsia="en-GB"/>
        </w:rPr>
        <w:t>high</w:t>
      </w:r>
      <w:r w:rsidR="00570484">
        <w:rPr>
          <w:rFonts w:ascii="Verdana" w:hAnsi="Verdana" w:cs="Verdana"/>
          <w:color w:val="000000"/>
          <w:sz w:val="20"/>
          <w:szCs w:val="20"/>
          <w:lang w:val="en" w:eastAsia="en-GB"/>
        </w:rPr>
        <w:t>-risk</w:t>
      </w:r>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proofErr w:type="gramStart"/>
      <w:r w:rsidRPr="00F90938">
        <w:rPr>
          <w:rFonts w:ascii="Verdana" w:hAnsi="Verdana" w:cs="Arial"/>
          <w:b/>
          <w:sz w:val="20"/>
          <w:szCs w:val="20"/>
          <w:lang w:val="en" w:eastAsia="en-GB"/>
        </w:rPr>
        <w:t>available</w:t>
      </w:r>
      <w:proofErr w:type="gramEnd"/>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5E72191" w:rsidR="00032E24" w:rsidRPr="003F6E8E" w:rsidRDefault="00032E24" w:rsidP="0057048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5D557907" w14:textId="3EFFBA20" w:rsidR="00032E24"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394409A" w14:textId="77777777" w:rsidR="00570484" w:rsidRPr="00570484" w:rsidRDefault="00570484" w:rsidP="00570484">
      <w:pPr>
        <w:autoSpaceDE w:val="0"/>
        <w:autoSpaceDN w:val="0"/>
        <w:adjustRightInd w:val="0"/>
        <w:spacing w:after="0" w:line="240" w:lineRule="auto"/>
        <w:rPr>
          <w:rFonts w:ascii="Verdana" w:hAnsi="Verdana" w:cs="Arial"/>
          <w:color w:val="000000"/>
          <w:sz w:val="20"/>
          <w:szCs w:val="20"/>
          <w:lang w:val="en" w:eastAsia="en-GB"/>
        </w:rPr>
      </w:pPr>
    </w:p>
    <w:p w14:paraId="3310EF9D" w14:textId="4BB3F762" w:rsidR="00032E24" w:rsidRDefault="00032E24" w:rsidP="0057048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61"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570484">
      <w:pPr>
        <w:autoSpaceDE w:val="0"/>
        <w:autoSpaceDN w:val="0"/>
        <w:adjustRightInd w:val="0"/>
        <w:spacing w:after="0" w:line="240" w:lineRule="auto"/>
        <w:rPr>
          <w:rFonts w:ascii="Verdana" w:hAnsi="Verdana" w:cs="Arial"/>
          <w:color w:val="00B0F0"/>
          <w:sz w:val="20"/>
          <w:szCs w:val="20"/>
          <w:lang w:val="en" w:eastAsia="en-GB"/>
        </w:rPr>
      </w:pPr>
    </w:p>
    <w:p w14:paraId="643EFD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57048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F13B5B6" w:rsidR="00032E24" w:rsidRPr="00D8376E" w:rsidRDefault="00570484" w:rsidP="001B7041">
      <w:pPr>
        <w:autoSpaceDE w:val="0"/>
        <w:autoSpaceDN w:val="0"/>
        <w:adjustRightInd w:val="0"/>
        <w:spacing w:after="0" w:line="240" w:lineRule="auto"/>
        <w:jc w:val="both"/>
        <w:rPr>
          <w:rFonts w:ascii="Verdana" w:hAnsi="Verdana" w:cs="Verdana"/>
          <w:b/>
          <w:bCs/>
          <w:sz w:val="20"/>
          <w:szCs w:val="20"/>
          <w:lang w:val="en" w:eastAsia="en-GB"/>
        </w:rPr>
      </w:pPr>
      <w:r w:rsidRPr="00570484">
        <w:rPr>
          <w:rFonts w:ascii="Verdana" w:hAnsi="Verdana" w:cs="Verdana"/>
          <w:b/>
          <w:bCs/>
          <w:color w:val="00B0F0"/>
          <w:sz w:val="20"/>
          <w:szCs w:val="20"/>
          <w:lang w:val="en" w:eastAsia="en-GB"/>
        </w:rPr>
        <w:t>Local</w:t>
      </w:r>
      <w:r>
        <w:rPr>
          <w:rFonts w:ascii="Verdana" w:hAnsi="Verdana" w:cs="Verdana"/>
          <w:b/>
          <w:bCs/>
          <w:sz w:val="20"/>
          <w:szCs w:val="20"/>
          <w:lang w:val="en" w:eastAsia="en-GB"/>
        </w:rPr>
        <w:t xml:space="preserve"> </w:t>
      </w:r>
      <w:r w:rsidR="00032E24"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37738879"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w:t>
      </w:r>
      <w:r w:rsidR="00570484">
        <w:rPr>
          <w:rFonts w:ascii="Verdana" w:hAnsi="Verdana" w:cs="Verdana"/>
          <w:sz w:val="20"/>
          <w:szCs w:val="20"/>
          <w:lang w:val="en" w:eastAsia="en-GB"/>
        </w:rPr>
        <w:t>our Trust</w:t>
      </w:r>
      <w:r w:rsidRPr="003F6E8E">
        <w:rPr>
          <w:rFonts w:ascii="Verdana" w:hAnsi="Verdana" w:cs="Verdana"/>
          <w:sz w:val="20"/>
          <w:szCs w:val="20"/>
          <w:lang w:val="en" w:eastAsia="en-GB"/>
        </w:rPr>
        <w:t xml:space="preserve"> </w:t>
      </w:r>
      <w:r w:rsidR="00FB7010" w:rsidRPr="003F6E8E">
        <w:rPr>
          <w:rFonts w:ascii="Verdana" w:hAnsi="Verdana" w:cs="Verdana"/>
          <w:sz w:val="20"/>
          <w:szCs w:val="20"/>
          <w:lang w:val="en" w:eastAsia="en-GB"/>
        </w:rPr>
        <w:t>governance</w:t>
      </w:r>
      <w:r w:rsidR="00570484">
        <w:rPr>
          <w:rFonts w:ascii="Verdana" w:hAnsi="Verdana" w:cs="Verdana"/>
          <w:sz w:val="20"/>
          <w:szCs w:val="20"/>
          <w:lang w:val="en" w:eastAsia="en-GB"/>
        </w:rPr>
        <w:t xml:space="preserve"> </w:t>
      </w:r>
      <w:r w:rsidR="00570484" w:rsidRPr="00570484">
        <w:rPr>
          <w:rFonts w:ascii="Verdana" w:hAnsi="Verdana" w:cs="Verdana"/>
          <w:color w:val="00B0F0"/>
          <w:sz w:val="20"/>
          <w:szCs w:val="20"/>
          <w:lang w:val="en" w:eastAsia="en-GB"/>
        </w:rPr>
        <w:t>decision planner</w:t>
      </w:r>
      <w:r w:rsidRPr="00570484">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88B7729" w:rsidR="00032E24" w:rsidRPr="004C3D4A" w:rsidRDefault="00032E24" w:rsidP="00570484">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570484" w:rsidRPr="00570484">
        <w:rPr>
          <w:rFonts w:ascii="Verdana" w:hAnsi="Verdana" w:cs="Calibri"/>
          <w:color w:val="00B0F0"/>
          <w:sz w:val="20"/>
          <w:szCs w:val="20"/>
          <w:lang w:val="en" w:eastAsia="en-GB"/>
        </w:rPr>
        <w:t xml:space="preserve">Local </w:t>
      </w:r>
      <w:r w:rsidRPr="00F90938">
        <w:rPr>
          <w:rFonts w:ascii="Verdana" w:hAnsi="Verdana" w:cs="Calibri"/>
          <w:color w:val="000000"/>
          <w:sz w:val="20"/>
          <w:szCs w:val="20"/>
          <w:lang w:val="en" w:eastAsia="en-GB"/>
        </w:rPr>
        <w:t xml:space="preserve">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 xml:space="preserve">They </w:t>
      </w:r>
      <w:r w:rsidR="001543E4" w:rsidRPr="004C3D4A">
        <w:rPr>
          <w:rFonts w:ascii="Verdana" w:hAnsi="Verdana" w:cs="Calibri"/>
          <w:sz w:val="20"/>
          <w:szCs w:val="20"/>
          <w:lang w:val="en" w:eastAsia="en-GB"/>
        </w:rPr>
        <w:lastRenderedPageBreak/>
        <w:t>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264D695C" w:rsidR="007A0317" w:rsidRPr="004C3D4A" w:rsidRDefault="007A0317" w:rsidP="00337C5A">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4C3D4A">
        <w:rPr>
          <w:rFonts w:ascii="Verdana" w:hAnsi="Verdana" w:cs="Verdana"/>
          <w:sz w:val="20"/>
          <w:szCs w:val="20"/>
          <w:lang w:val="en" w:eastAsia="en-GB"/>
        </w:rPr>
        <w:t xml:space="preserve">Safeguarding </w:t>
      </w:r>
      <w:r w:rsidR="00337C5A" w:rsidRPr="00337C5A">
        <w:rPr>
          <w:rFonts w:ascii="Verdana" w:hAnsi="Verdana" w:cs="Verdana"/>
          <w:color w:val="00B0F0"/>
          <w:sz w:val="20"/>
          <w:szCs w:val="20"/>
          <w:lang w:val="en" w:eastAsia="en-GB"/>
        </w:rPr>
        <w:t>Local</w:t>
      </w:r>
      <w:r w:rsidR="00337C5A">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Governors should not act in the role of DSL or DDSL. No member of the </w:t>
      </w:r>
      <w:r w:rsidR="00337C5A" w:rsidRPr="00337C5A">
        <w:rPr>
          <w:rFonts w:ascii="Verdana" w:hAnsi="Verdana" w:cs="Verdana"/>
          <w:color w:val="00B0F0"/>
          <w:sz w:val="20"/>
          <w:szCs w:val="20"/>
          <w:lang w:val="en" w:eastAsia="en-GB"/>
        </w:rPr>
        <w:t xml:space="preserve">Local </w:t>
      </w:r>
      <w:r w:rsidR="00337C5A">
        <w:rPr>
          <w:rFonts w:ascii="Verdana" w:hAnsi="Verdana" w:cs="Verdana"/>
          <w:sz w:val="20"/>
          <w:szCs w:val="20"/>
          <w:lang w:val="en" w:eastAsia="en-GB"/>
        </w:rPr>
        <w:t>G</w:t>
      </w:r>
      <w:r w:rsidRPr="004C3D4A">
        <w:rPr>
          <w:rFonts w:ascii="Verdana" w:hAnsi="Verdana" w:cs="Verdana"/>
          <w:sz w:val="20"/>
          <w:szCs w:val="20"/>
          <w:lang w:val="en" w:eastAsia="en-GB"/>
        </w:rPr>
        <w:t xml:space="preserve">overning </w:t>
      </w:r>
      <w:r w:rsidR="00337C5A">
        <w:rPr>
          <w:rFonts w:ascii="Verdana" w:hAnsi="Verdana" w:cs="Verdana"/>
          <w:sz w:val="20"/>
          <w:szCs w:val="20"/>
          <w:lang w:val="en" w:eastAsia="en-GB"/>
        </w:rPr>
        <w:t>B</w:t>
      </w:r>
      <w:r w:rsidRPr="004C3D4A">
        <w:rPr>
          <w:rFonts w:ascii="Verdana" w:hAnsi="Verdana" w:cs="Verdana"/>
          <w:sz w:val="20"/>
          <w:szCs w:val="20"/>
          <w:lang w:val="en" w:eastAsia="en-GB"/>
        </w:rPr>
        <w:t>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26D3D2E9"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w:t>
      </w:r>
      <w:r w:rsidR="00337C5A" w:rsidRPr="00337C5A">
        <w:rPr>
          <w:rFonts w:ascii="Verdana" w:hAnsi="Verdana" w:cs="Calibri"/>
          <w:color w:val="00B0F0"/>
          <w:sz w:val="20"/>
          <w:szCs w:val="20"/>
          <w:lang w:val="en" w:eastAsia="en-GB"/>
        </w:rPr>
        <w:t>S</w:t>
      </w:r>
      <w:r w:rsidRPr="00337C5A">
        <w:rPr>
          <w:rFonts w:ascii="Verdana" w:hAnsi="Verdana" w:cs="Calibri"/>
          <w:color w:val="00B0F0"/>
          <w:sz w:val="20"/>
          <w:szCs w:val="20"/>
          <w:lang w:val="en" w:eastAsia="en-GB"/>
        </w:rPr>
        <w:t xml:space="preserve">afeguarding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 </w:t>
      </w:r>
      <w:r w:rsidRPr="00F90938">
        <w:rPr>
          <w:rFonts w:ascii="Verdana" w:hAnsi="Verdana" w:cs="Calibri"/>
          <w:color w:val="000000"/>
          <w:sz w:val="20"/>
          <w:szCs w:val="20"/>
          <w:lang w:val="en" w:eastAsia="en-GB"/>
        </w:rPr>
        <w:t xml:space="preserve">visits the school regularly to review safeguarding within the school and includes within visits regular discussions with children </w:t>
      </w:r>
    </w:p>
    <w:p w14:paraId="55738E3D" w14:textId="68E91BBB"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w:t>
      </w:r>
      <w:r w:rsidR="00337C5A" w:rsidRPr="00337C5A">
        <w:rPr>
          <w:rFonts w:ascii="Verdana" w:hAnsi="Verdana" w:cs="Calibri"/>
          <w:color w:val="00B0F0"/>
          <w:sz w:val="20"/>
          <w:szCs w:val="20"/>
          <w:lang w:val="en" w:eastAsia="en-GB"/>
        </w:rPr>
        <w:t>Leadership</w:t>
      </w:r>
      <w:r w:rsidRPr="00337C5A">
        <w:rPr>
          <w:rFonts w:ascii="Verdana" w:hAnsi="Verdana" w:cs="Calibri"/>
          <w:color w:val="00B0F0"/>
          <w:sz w:val="20"/>
          <w:szCs w:val="20"/>
          <w:lang w:val="en" w:eastAsia="en-GB"/>
        </w:rPr>
        <w:t xml:space="preserve"> </w:t>
      </w:r>
      <w:r w:rsidRPr="00F90938">
        <w:rPr>
          <w:rFonts w:ascii="Verdana" w:hAnsi="Verdana" w:cs="Calibri"/>
          <w:color w:val="000000"/>
          <w:sz w:val="20"/>
          <w:szCs w:val="20"/>
          <w:lang w:val="en" w:eastAsia="en-GB"/>
        </w:rPr>
        <w:t xml:space="preserve">Team and one who </w:t>
      </w:r>
      <w:r w:rsidR="00337C5A" w:rsidRPr="00F90938">
        <w:rPr>
          <w:rFonts w:ascii="Verdana" w:hAnsi="Verdana" w:cs="Calibri"/>
          <w:color w:val="000000"/>
          <w:sz w:val="20"/>
          <w:szCs w:val="20"/>
          <w:lang w:val="en" w:eastAsia="en-GB"/>
        </w:rPr>
        <w:t>oversees,</w:t>
      </w:r>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43DE755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w:t>
      </w:r>
      <w:r w:rsidRPr="00F90938">
        <w:rPr>
          <w:rFonts w:ascii="Verdana" w:hAnsi="Verdana" w:cs="Calibri"/>
          <w:color w:val="000000"/>
          <w:sz w:val="20"/>
          <w:szCs w:val="20"/>
          <w:lang w:val="en" w:eastAsia="en-GB"/>
        </w:rPr>
        <w:t>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54B69C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Safeguarding is an agenda item at every full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overning </w:t>
      </w:r>
      <w:r w:rsidR="00337C5A" w:rsidRPr="00337C5A">
        <w:rPr>
          <w:rFonts w:ascii="Verdana" w:hAnsi="Verdana" w:cs="Calibri"/>
          <w:color w:val="00B0F0"/>
          <w:sz w:val="20"/>
          <w:szCs w:val="20"/>
          <w:lang w:val="en" w:eastAsia="en-GB"/>
        </w:rPr>
        <w:t>B</w:t>
      </w:r>
      <w:r w:rsidRPr="00337C5A">
        <w:rPr>
          <w:rFonts w:ascii="Verdana" w:hAnsi="Verdana" w:cs="Calibri"/>
          <w:color w:val="00B0F0"/>
          <w:sz w:val="20"/>
          <w:szCs w:val="20"/>
          <w:lang w:val="en" w:eastAsia="en-GB"/>
        </w:rPr>
        <w:t xml:space="preserve">ody </w:t>
      </w:r>
      <w:r w:rsidRPr="00F90938">
        <w:rPr>
          <w:rFonts w:ascii="Verdana" w:hAnsi="Verdana" w:cs="Calibri"/>
          <w:color w:val="000000"/>
          <w:sz w:val="20"/>
          <w:szCs w:val="20"/>
          <w:lang w:val="en" w:eastAsia="en-GB"/>
        </w:rPr>
        <w:t>meeting</w:t>
      </w:r>
    </w:p>
    <w:p w14:paraId="0B3F4A28" w14:textId="133D538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 xml:space="preserve">and </w:t>
      </w:r>
      <w:r w:rsidR="00337C5A" w:rsidRPr="00337C5A">
        <w:rPr>
          <w:rFonts w:ascii="Verdana" w:hAnsi="Verdana" w:cs="Calibri"/>
          <w:color w:val="00B0F0"/>
          <w:sz w:val="20"/>
          <w:szCs w:val="20"/>
          <w:lang w:val="en" w:eastAsia="en-GB"/>
        </w:rPr>
        <w:t>Local</w:t>
      </w:r>
      <w:r w:rsidR="00337C5A">
        <w:rPr>
          <w:rFonts w:ascii="Verdana" w:hAnsi="Verdana" w:cs="Calibri"/>
          <w:sz w:val="20"/>
          <w:szCs w:val="20"/>
          <w:lang w:val="en" w:eastAsia="en-GB"/>
        </w:rPr>
        <w:t xml:space="preserve"> </w:t>
      </w:r>
      <w:r w:rsidR="00FA1406" w:rsidRPr="003F6E8E">
        <w:rPr>
          <w:rFonts w:ascii="Verdana" w:hAnsi="Verdana" w:cs="Calibri"/>
          <w:sz w:val="20"/>
          <w:szCs w:val="20"/>
          <w:lang w:val="en" w:eastAsia="en-GB"/>
        </w:rPr>
        <w:t>Governors</w:t>
      </w:r>
      <w:r w:rsidR="00337C5A">
        <w:rPr>
          <w:rFonts w:ascii="Verdana" w:hAnsi="Verdana" w:cs="Calibri"/>
          <w:sz w:val="20"/>
          <w:szCs w:val="20"/>
          <w:lang w:val="en" w:eastAsia="en-GB"/>
        </w:rPr>
        <w:t xml:space="preserve">, </w:t>
      </w:r>
      <w:r w:rsidR="00337C5A" w:rsidRPr="00337C5A">
        <w:rPr>
          <w:rFonts w:ascii="Verdana" w:hAnsi="Verdana" w:cs="Calibri"/>
          <w:color w:val="00B0F0"/>
          <w:sz w:val="20"/>
          <w:szCs w:val="20"/>
          <w:lang w:val="en" w:eastAsia="en-GB"/>
        </w:rPr>
        <w:t>Directors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E57A04C" w:rsidR="00032E24" w:rsidRPr="00337C5A" w:rsidRDefault="00032E24" w:rsidP="00337C5A">
      <w:pPr>
        <w:numPr>
          <w:ilvl w:val="0"/>
          <w:numId w:val="1"/>
        </w:numPr>
        <w:autoSpaceDE w:val="0"/>
        <w:autoSpaceDN w:val="0"/>
        <w:adjustRightInd w:val="0"/>
        <w:spacing w:after="0" w:line="288" w:lineRule="atLeast"/>
        <w:ind w:left="720" w:hanging="360"/>
        <w:rPr>
          <w:rFonts w:ascii="Verdana" w:hAnsi="Verdana" w:cs="Calibri"/>
          <w:color w:val="00B0F0"/>
          <w:sz w:val="20"/>
          <w:szCs w:val="20"/>
          <w:lang w:val="en" w:eastAsia="en-GB"/>
        </w:rPr>
      </w:pPr>
      <w:r w:rsidRPr="00F90938">
        <w:rPr>
          <w:rFonts w:ascii="Verdana" w:hAnsi="Verdana" w:cs="Calibri"/>
          <w:color w:val="000000"/>
          <w:sz w:val="20"/>
          <w:szCs w:val="20"/>
          <w:lang w:val="en" w:eastAsia="en-GB"/>
        </w:rPr>
        <w:t xml:space="preserve">The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G</w:t>
      </w:r>
      <w:r w:rsidRPr="00F90938">
        <w:rPr>
          <w:rFonts w:ascii="Verdana" w:hAnsi="Verdana" w:cs="Calibri"/>
          <w:color w:val="000000"/>
          <w:sz w:val="20"/>
          <w:szCs w:val="20"/>
          <w:lang w:val="en" w:eastAsia="en-GB"/>
        </w:rPr>
        <w:t xml:space="preserve">overning </w:t>
      </w:r>
      <w:r w:rsidR="00337C5A">
        <w:rPr>
          <w:rFonts w:ascii="Verdana" w:hAnsi="Verdana" w:cs="Calibri"/>
          <w:color w:val="000000"/>
          <w:sz w:val="20"/>
          <w:szCs w:val="20"/>
          <w:lang w:val="en" w:eastAsia="en-GB"/>
        </w:rPr>
        <w:t>B</w:t>
      </w:r>
      <w:r w:rsidRPr="00F90938">
        <w:rPr>
          <w:rFonts w:ascii="Verdana" w:hAnsi="Verdana" w:cs="Calibri"/>
          <w:color w:val="000000"/>
          <w:sz w:val="20"/>
          <w:szCs w:val="20"/>
          <w:lang w:val="en" w:eastAsia="en-GB"/>
        </w:rPr>
        <w:t xml:space="preserve">ody have appointed a </w:t>
      </w:r>
      <w:r w:rsidR="00337C5A">
        <w:rPr>
          <w:rFonts w:ascii="Verdana" w:hAnsi="Verdana" w:cs="Calibri"/>
          <w:color w:val="000000"/>
          <w:sz w:val="20"/>
          <w:szCs w:val="20"/>
          <w:lang w:val="en" w:eastAsia="en-GB"/>
        </w:rPr>
        <w:t>W</w:t>
      </w:r>
      <w:r w:rsidRPr="00F90938">
        <w:rPr>
          <w:rFonts w:ascii="Verdana" w:hAnsi="Verdana" w:cs="Calibri"/>
          <w:color w:val="000000"/>
          <w:sz w:val="20"/>
          <w:szCs w:val="20"/>
          <w:lang w:val="en" w:eastAsia="en-GB"/>
        </w:rPr>
        <w:t xml:space="preserve">histleblowing </w:t>
      </w:r>
      <w:r w:rsidR="00337C5A">
        <w:rPr>
          <w:rFonts w:ascii="Verdana" w:hAnsi="Verdana" w:cs="Calibri"/>
          <w:color w:val="000000"/>
          <w:sz w:val="20"/>
          <w:szCs w:val="20"/>
          <w:lang w:val="en" w:eastAsia="en-GB"/>
        </w:rPr>
        <w:t>Local Governor</w:t>
      </w:r>
      <w:r w:rsidR="00730CF4">
        <w:rPr>
          <w:rFonts w:ascii="Verdana" w:hAnsi="Verdana" w:cs="Calibri"/>
          <w:color w:val="000000"/>
          <w:sz w:val="20"/>
          <w:szCs w:val="20"/>
          <w:lang w:val="en" w:eastAsia="en-GB"/>
        </w:rPr>
        <w:t>.</w:t>
      </w:r>
      <w:r w:rsidR="00337C5A">
        <w:rPr>
          <w:rFonts w:ascii="Verdana" w:hAnsi="Verdana" w:cs="Calibri"/>
          <w:color w:val="000000"/>
          <w:sz w:val="20"/>
          <w:szCs w:val="20"/>
          <w:lang w:val="en" w:eastAsia="en-GB"/>
        </w:rPr>
        <w:t xml:space="preserve"> </w:t>
      </w:r>
      <w:r w:rsidR="00337C5A" w:rsidRPr="00337C5A">
        <w:rPr>
          <w:rFonts w:ascii="Verdana" w:hAnsi="Verdana" w:cs="Calibri"/>
          <w:color w:val="00B0F0"/>
          <w:sz w:val="20"/>
          <w:szCs w:val="20"/>
          <w:lang w:val="en" w:eastAsia="en-GB"/>
        </w:rPr>
        <w:t>The Trust Board have appointed a Whistle</w:t>
      </w:r>
      <w:r w:rsidR="00337C5A">
        <w:rPr>
          <w:rFonts w:ascii="Verdana" w:hAnsi="Verdana" w:cs="Calibri"/>
          <w:color w:val="00B0F0"/>
          <w:sz w:val="20"/>
          <w:szCs w:val="20"/>
          <w:lang w:val="en" w:eastAsia="en-GB"/>
        </w:rPr>
        <w:t>b</w:t>
      </w:r>
      <w:r w:rsidR="00337C5A" w:rsidRPr="00337C5A">
        <w:rPr>
          <w:rFonts w:ascii="Verdana" w:hAnsi="Verdana" w:cs="Calibri"/>
          <w:color w:val="00B0F0"/>
          <w:sz w:val="20"/>
          <w:szCs w:val="20"/>
          <w:lang w:val="en" w:eastAsia="en-GB"/>
        </w:rPr>
        <w:t>lowing Director,</w:t>
      </w:r>
    </w:p>
    <w:p w14:paraId="7AB6AC7C" w14:textId="6354757C"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w:t>
      </w:r>
      <w:r w:rsidR="00337C5A">
        <w:rPr>
          <w:rFonts w:ascii="Verdana" w:hAnsi="Verdana" w:cs="Calibri"/>
          <w:color w:val="000000"/>
          <w:sz w:val="20"/>
          <w:szCs w:val="20"/>
          <w:lang w:val="en" w:eastAsia="en-GB"/>
        </w:rPr>
        <w:t>c</w:t>
      </w:r>
      <w:r w:rsidRPr="00F90938">
        <w:rPr>
          <w:rFonts w:ascii="Verdana" w:hAnsi="Verdana" w:cs="Calibri"/>
          <w:color w:val="000000"/>
          <w:sz w:val="20"/>
          <w:szCs w:val="20"/>
          <w:lang w:val="en" w:eastAsia="en-GB"/>
        </w:rPr>
        <w:t>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00337C5A">
        <w:rPr>
          <w:rFonts w:ascii="Verdana" w:hAnsi="Verdana" w:cs="Calibri"/>
          <w:sz w:val="20"/>
          <w:szCs w:val="20"/>
          <w:lang w:val="en" w:eastAsia="en-GB"/>
        </w:rPr>
        <w:t>s</w:t>
      </w:r>
      <w:r w:rsidRPr="00F90938">
        <w:rPr>
          <w:rFonts w:ascii="Verdana" w:hAnsi="Verdana" w:cs="Calibri"/>
          <w:sz w:val="20"/>
          <w:szCs w:val="20"/>
          <w:lang w:val="en" w:eastAsia="en-GB"/>
        </w:rPr>
        <w:t>chool’s policies and procedures.</w:t>
      </w:r>
      <w:r w:rsidRPr="00F90938">
        <w:rPr>
          <w:rFonts w:ascii="Verdana" w:hAnsi="Verdana" w:cs="Calibri"/>
          <w:color w:val="FF0000"/>
          <w:sz w:val="20"/>
          <w:szCs w:val="20"/>
          <w:lang w:val="en" w:eastAsia="en-GB"/>
        </w:rPr>
        <w:t xml:space="preserve">  </w:t>
      </w:r>
    </w:p>
    <w:p w14:paraId="4D03F8F9" w14:textId="1DFAD5E5" w:rsidR="00032E24" w:rsidRPr="00D8376E"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61A7C4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 xml:space="preserve">t all </w:t>
      </w:r>
      <w:r w:rsidR="00337C5A">
        <w:rPr>
          <w:rFonts w:ascii="Verdana" w:hAnsi="Verdana" w:cs="Calibri"/>
          <w:color w:val="000000"/>
          <w:sz w:val="20"/>
          <w:szCs w:val="20"/>
          <w:lang w:val="en" w:eastAsia="en-GB"/>
        </w:rPr>
        <w:t>s</w:t>
      </w:r>
      <w:r w:rsidR="00052D02" w:rsidRPr="00F90938">
        <w:rPr>
          <w:rFonts w:ascii="Verdana" w:hAnsi="Verdana" w:cs="Calibri"/>
          <w:color w:val="000000"/>
          <w:sz w:val="20"/>
          <w:szCs w:val="20"/>
          <w:lang w:val="en" w:eastAsia="en-GB"/>
        </w:rPr>
        <w:t>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overnors </w:t>
      </w:r>
      <w:r w:rsidR="00337C5A" w:rsidRPr="00337C5A">
        <w:rPr>
          <w:rFonts w:ascii="Verdana" w:hAnsi="Verdana" w:cs="Calibri"/>
          <w:color w:val="00B0F0"/>
          <w:sz w:val="20"/>
          <w:szCs w:val="20"/>
          <w:lang w:val="en" w:eastAsia="en-GB"/>
        </w:rPr>
        <w:t xml:space="preserve">and Directors </w:t>
      </w:r>
      <w:r w:rsidRPr="00F90938">
        <w:rPr>
          <w:rFonts w:ascii="Verdana" w:hAnsi="Verdana" w:cs="Calibri"/>
          <w:color w:val="000000"/>
          <w:sz w:val="20"/>
          <w:szCs w:val="20"/>
          <w:lang w:val="en" w:eastAsia="en-GB"/>
        </w:rPr>
        <w:t>a minimum of yearly</w:t>
      </w:r>
      <w:r w:rsidR="00730CF4">
        <w:rPr>
          <w:rFonts w:ascii="Verdana" w:hAnsi="Verdana" w:cs="Calibri"/>
          <w:color w:val="000000"/>
          <w:sz w:val="20"/>
          <w:szCs w:val="20"/>
          <w:lang w:val="en" w:eastAsia="en-GB"/>
        </w:rPr>
        <w:t>.</w:t>
      </w:r>
    </w:p>
    <w:p w14:paraId="5C67336B" w14:textId="5BF51042"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To ensure that children are taught about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00E4742E" w14:textId="4C2E2DEF"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DD0C" w14:textId="77777777" w:rsidR="00B74858" w:rsidRDefault="00B74858" w:rsidP="00981439">
      <w:pPr>
        <w:spacing w:after="0" w:line="240" w:lineRule="auto"/>
      </w:pPr>
      <w:r>
        <w:separator/>
      </w:r>
    </w:p>
  </w:endnote>
  <w:endnote w:type="continuationSeparator" w:id="0">
    <w:p w14:paraId="6C81282A" w14:textId="77777777" w:rsidR="00B74858" w:rsidRDefault="00B7485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4605" w14:textId="77777777" w:rsidR="009A3EAA" w:rsidRDefault="009A3E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2ADD112F" w:rsidR="009A3EAA" w:rsidRDefault="009A3EAA">
    <w:pPr>
      <w:pStyle w:val="Footer"/>
      <w:jc w:val="right"/>
    </w:pPr>
    <w:r>
      <w:fldChar w:fldCharType="begin"/>
    </w:r>
    <w:r>
      <w:instrText xml:space="preserve"> PAGE   \* MERGEFORMAT </w:instrText>
    </w:r>
    <w:r>
      <w:fldChar w:fldCharType="separate"/>
    </w:r>
    <w:r w:rsidR="00257976">
      <w:rPr>
        <w:noProof/>
      </w:rPr>
      <w:t>34</w:t>
    </w:r>
    <w:r>
      <w:rPr>
        <w:noProof/>
      </w:rPr>
      <w:fldChar w:fldCharType="end"/>
    </w:r>
  </w:p>
  <w:p w14:paraId="607B905B" w14:textId="77777777" w:rsidR="009A3EAA" w:rsidRDefault="009A3E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9A3EAA"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9A3EAA"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9A3EAA" w:rsidRPr="001D0013" w:rsidRDefault="00B74858"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sidR="009A3EAA">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9A3EAA" w:rsidRDefault="009A3E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C378" w14:textId="77777777" w:rsidR="00B74858" w:rsidRDefault="00B74858" w:rsidP="00981439">
      <w:pPr>
        <w:spacing w:after="0" w:line="240" w:lineRule="auto"/>
      </w:pPr>
      <w:r>
        <w:separator/>
      </w:r>
    </w:p>
  </w:footnote>
  <w:footnote w:type="continuationSeparator" w:id="0">
    <w:p w14:paraId="13E691A0" w14:textId="77777777" w:rsidR="00B74858" w:rsidRDefault="00B74858"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2004" w14:textId="77777777" w:rsidR="009A3EAA" w:rsidRDefault="009A3E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161A" w14:textId="77777777" w:rsidR="009A3EAA" w:rsidRDefault="009A3E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16AB" w14:textId="3CAD1C14" w:rsidR="009A3EAA" w:rsidRDefault="009A3EAA"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 xml:space="preserve">It 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9A3EAA" w:rsidRPr="001D0013" w:rsidRDefault="009A3EAA"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9A3EAA" w:rsidRPr="001D0013" w:rsidRDefault="009A3EA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9A3EAA" w:rsidRDefault="009A3E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5959"/>
    <w:rsid w:val="000221B6"/>
    <w:rsid w:val="00030A5D"/>
    <w:rsid w:val="00031443"/>
    <w:rsid w:val="0003247F"/>
    <w:rsid w:val="00032E24"/>
    <w:rsid w:val="00034588"/>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13E"/>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22B0D"/>
    <w:rsid w:val="00234B6F"/>
    <w:rsid w:val="00236867"/>
    <w:rsid w:val="00244B6A"/>
    <w:rsid w:val="00251515"/>
    <w:rsid w:val="002577CB"/>
    <w:rsid w:val="00257976"/>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37C5A"/>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3EDD"/>
    <w:rsid w:val="00394B07"/>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A6A0E"/>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44160"/>
    <w:rsid w:val="00546BB3"/>
    <w:rsid w:val="00554409"/>
    <w:rsid w:val="00555627"/>
    <w:rsid w:val="00555F7C"/>
    <w:rsid w:val="00570484"/>
    <w:rsid w:val="00572514"/>
    <w:rsid w:val="005834EE"/>
    <w:rsid w:val="00586B33"/>
    <w:rsid w:val="005940D3"/>
    <w:rsid w:val="005A096B"/>
    <w:rsid w:val="005A2791"/>
    <w:rsid w:val="005A3052"/>
    <w:rsid w:val="005A7701"/>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869B6"/>
    <w:rsid w:val="00691346"/>
    <w:rsid w:val="00694C6D"/>
    <w:rsid w:val="006A2325"/>
    <w:rsid w:val="006A272E"/>
    <w:rsid w:val="006A372F"/>
    <w:rsid w:val="006A4612"/>
    <w:rsid w:val="006A6C11"/>
    <w:rsid w:val="006A7977"/>
    <w:rsid w:val="006B00C2"/>
    <w:rsid w:val="006C13D2"/>
    <w:rsid w:val="006C16E2"/>
    <w:rsid w:val="006D03F6"/>
    <w:rsid w:val="006D4A01"/>
    <w:rsid w:val="006E057E"/>
    <w:rsid w:val="006E3836"/>
    <w:rsid w:val="006F4796"/>
    <w:rsid w:val="006F5F3F"/>
    <w:rsid w:val="00703288"/>
    <w:rsid w:val="0070578D"/>
    <w:rsid w:val="007231FE"/>
    <w:rsid w:val="00730CF4"/>
    <w:rsid w:val="00734133"/>
    <w:rsid w:val="00737845"/>
    <w:rsid w:val="0074361D"/>
    <w:rsid w:val="0074653B"/>
    <w:rsid w:val="00747658"/>
    <w:rsid w:val="007572DE"/>
    <w:rsid w:val="00760634"/>
    <w:rsid w:val="007625AE"/>
    <w:rsid w:val="0076548F"/>
    <w:rsid w:val="007707F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3E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A32CB"/>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4858"/>
    <w:rsid w:val="00B75818"/>
    <w:rsid w:val="00B81945"/>
    <w:rsid w:val="00B821A3"/>
    <w:rsid w:val="00B853CE"/>
    <w:rsid w:val="00B86E0C"/>
    <w:rsid w:val="00B9161D"/>
    <w:rsid w:val="00B9171F"/>
    <w:rsid w:val="00B9234B"/>
    <w:rsid w:val="00B928B0"/>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1555"/>
    <w:rsid w:val="00C351C2"/>
    <w:rsid w:val="00C444B8"/>
    <w:rsid w:val="00C4659A"/>
    <w:rsid w:val="00C51A53"/>
    <w:rsid w:val="00C55385"/>
    <w:rsid w:val="00C607EB"/>
    <w:rsid w:val="00C65CBF"/>
    <w:rsid w:val="00C763D3"/>
    <w:rsid w:val="00C8296A"/>
    <w:rsid w:val="00C836E8"/>
    <w:rsid w:val="00C84980"/>
    <w:rsid w:val="00C85407"/>
    <w:rsid w:val="00C87332"/>
    <w:rsid w:val="00C91A74"/>
    <w:rsid w:val="00C962AC"/>
    <w:rsid w:val="00CA1094"/>
    <w:rsid w:val="00CA63EE"/>
    <w:rsid w:val="00CC4EC5"/>
    <w:rsid w:val="00CC566C"/>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44FF6"/>
    <w:rsid w:val="00D504AB"/>
    <w:rsid w:val="00D56E44"/>
    <w:rsid w:val="00D64087"/>
    <w:rsid w:val="00D8127F"/>
    <w:rsid w:val="00D816B8"/>
    <w:rsid w:val="00D8376E"/>
    <w:rsid w:val="00D86A4E"/>
    <w:rsid w:val="00DA2F66"/>
    <w:rsid w:val="00DB299F"/>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85DE8"/>
    <w:rsid w:val="00F906A4"/>
    <w:rsid w:val="00F90938"/>
    <w:rsid w:val="00FA1406"/>
    <w:rsid w:val="00FA145B"/>
    <w:rsid w:val="00FA44B3"/>
    <w:rsid w:val="00FA7CF2"/>
    <w:rsid w:val="00FB1E13"/>
    <w:rsid w:val="00FB1E58"/>
    <w:rsid w:val="00FB2259"/>
    <w:rsid w:val="00FB7010"/>
    <w:rsid w:val="00FC0EDA"/>
    <w:rsid w:val="00FC1D1D"/>
    <w:rsid w:val="00FD6A18"/>
    <w:rsid w:val="00FE2544"/>
    <w:rsid w:val="00FE4E01"/>
    <w:rsid w:val="00FE75A8"/>
    <w:rsid w:val="00FF187C"/>
    <w:rsid w:val="00FF5404"/>
    <w:rsid w:val="2C97C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paragraph" w:customStyle="1" w:styleId="Default">
    <w:name w:val="Default"/>
    <w:rsid w:val="006869B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arlyhelphub@cornwall.gov.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2.xml"/><Relationship Id="rId42" Type="http://schemas.openxmlformats.org/officeDocument/2006/relationships/hyperlink" Target="mailto:email%20help@nspcc.org.uk" TargetMode="External"/><Relationship Id="rId47" Type="http://schemas.openxmlformats.org/officeDocument/2006/relationships/hyperlink" Target="http://safercornwall.co.uk/preventing-crime/preventing-violent-extremism/" TargetMode="External"/><Relationship Id="rId50" Type="http://schemas.openxmlformats.org/officeDocument/2006/relationships/hyperlink" Target="http://swgfl.org.uk/news/News/online-safety/Making-Sense-of-the-New-Online-Safety-Standards" TargetMode="External"/><Relationship Id="rId55" Type="http://schemas.openxmlformats.org/officeDocument/2006/relationships/hyperlink" Target="https://www.cornwall.gov.uk/education-and-learning/education-and-early-years-training-directory/school-effectiveness-cornwall/children-in-car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https://ciossafeguarding.org.uk/scp" TargetMode="External"/><Relationship Id="rId54" Type="http://schemas.openxmlformats.org/officeDocument/2006/relationships/hyperlink" Target="https://www.cornwall.gov.uk/media/41520001/reduced-timetables-guidance-november-2019-final.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eader" Target="header3.xml"/><Relationship Id="rId40" Type="http://schemas.openxmlformats.org/officeDocument/2006/relationships/hyperlink" Target="http://www.cornwall.gov.uk/earlyhelphub" TargetMode="External"/><Relationship Id="rId45" Type="http://schemas.openxmlformats.org/officeDocument/2006/relationships/hyperlink" Target="https://www.cornwall.gov.uk/media/35666912/resolving-professional-differences-and-flowchart.pdf" TargetMode="External"/><Relationship Id="rId53" Type="http://schemas.openxmlformats.org/officeDocument/2006/relationships/hyperlink" Target="https://www.cornwall.gov.uk/reducedtimetables" TargetMode="External"/><Relationship Id="rId58" Type="http://schemas.openxmlformats.org/officeDocument/2006/relationships/hyperlink" Target="mailto:lado@cornwall.gov.uk" TargetMode="External"/><Relationship Id="rId5"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footer" Target="footer2.xm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https://www.gov.uk/government/publications/safeguarding-practitioners-information-sharing-advice" TargetMode="External"/><Relationship Id="rId61" Type="http://schemas.openxmlformats.org/officeDocument/2006/relationships/hyperlink" Target="https://ciossafeguarding.org.uk/scp/p/our-policies-and-procedures/referral-forms" TargetMode="External"/><Relationship Id="rId10" Type="http://schemas.openxmlformats.org/officeDocument/2006/relationships/endnotes" Target="endnotes.xm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www.proceduresonline.com/swcpp/" TargetMode="External"/><Relationship Id="rId44" Type="http://schemas.openxmlformats.org/officeDocument/2006/relationships/hyperlink" Target="mailto:multiagencyreferralunit@cornwall.gov.uk" TargetMode="External"/><Relationship Id="rId52" Type="http://schemas.openxmlformats.org/officeDocument/2006/relationships/hyperlink" Target="https://www.cornwall.gov.uk/education-and-learning/schools-and-colleges/education-welfare/elective-home-education/" TargetMode="External"/><Relationship Id="rId60" Type="http://schemas.openxmlformats.org/officeDocument/2006/relationships/hyperlink" Target="https://www.gov.uk/government/publications/child-sexual-exploitation-definition-and-guide-for-practitio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1.xml"/><Relationship Id="rId43" Type="http://schemas.openxmlformats.org/officeDocument/2006/relationships/hyperlink" Target="https://ciossafeguarding.org.uk/scp" TargetMode="External"/><Relationship Id="rId48" Type="http://schemas.openxmlformats.org/officeDocument/2006/relationships/hyperlink" Target="mailto:prevent@cornwall.gov.uk" TargetMode="External"/><Relationship Id="rId56" Type="http://schemas.openxmlformats.org/officeDocument/2006/relationships/hyperlink" Target="https://www.gov.uk/government/publications/promoting-the-education-of-looked-after-children" TargetMode="External"/><Relationship Id="rId8" Type="http://schemas.openxmlformats.org/officeDocument/2006/relationships/webSettings" Target="webSettings.xml"/><Relationship Id="rId51" Type="http://schemas.openxmlformats.org/officeDocument/2006/relationships/hyperlink" Target="https://www.operationencompass.org/teachers-helplin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uploads/system/uploads/attachment_data/file/380595/SMSC_Guidance_Maintained_Schools.pdf" TargetMode="External"/><Relationship Id="rId59" Type="http://schemas.openxmlformats.org/officeDocument/2006/relationships/hyperlink" Target="https://ciossafeguarding.org.uk/scp/p/our-policies-and-procedures/referral-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18846-5901-49E9-AF75-110AD9C6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38</Pages>
  <Words>13452</Words>
  <Characters>76677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Claire Paul</cp:lastModifiedBy>
  <cp:revision>2</cp:revision>
  <cp:lastPrinted>2021-03-16T10:35:00Z</cp:lastPrinted>
  <dcterms:created xsi:type="dcterms:W3CDTF">2021-03-17T14:29:00Z</dcterms:created>
  <dcterms:modified xsi:type="dcterms:W3CDTF">2021-03-17T14:29:00Z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